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3D1" w:rsidRPr="000905FD" w:rsidRDefault="000C4EBC">
      <w:pPr>
        <w:spacing w:after="0"/>
        <w:ind w:left="120"/>
        <w:rPr>
          <w:lang w:val="ru-RU"/>
        </w:rPr>
      </w:pPr>
      <w:bookmarkStart w:id="0" w:name="block-59907893"/>
      <w:r w:rsidRPr="000C4EBC">
        <w:rPr>
          <w:noProof/>
          <w:lang w:val="ru-RU" w:eastAsia="ru-RU"/>
        </w:rPr>
        <w:drawing>
          <wp:anchor distT="0" distB="0" distL="114300" distR="114300" simplePos="0" relativeHeight="251658240" behindDoc="0" locked="0" layoutInCell="1" allowOverlap="1">
            <wp:simplePos x="0" y="0"/>
            <wp:positionH relativeFrom="margin">
              <wp:posOffset>-746760</wp:posOffset>
            </wp:positionH>
            <wp:positionV relativeFrom="margin">
              <wp:posOffset>-481965</wp:posOffset>
            </wp:positionV>
            <wp:extent cx="6934200" cy="9533890"/>
            <wp:effectExtent l="0" t="0" r="0" b="0"/>
            <wp:wrapSquare wrapText="bothSides"/>
            <wp:docPr id="1" name="Рисунок 1" descr="C:\Users\user\Desktop\СКАНЫ для Оксаны\математ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 для Оксаны\математика.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34200" cy="95338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b/>
          <w:color w:val="000000"/>
          <w:sz w:val="28"/>
          <w:lang w:val="ru-RU"/>
        </w:rPr>
        <w:t xml:space="preserve"> </w:t>
      </w:r>
    </w:p>
    <w:p w:rsidR="00C373D1" w:rsidRPr="000905FD" w:rsidRDefault="00C373D1">
      <w:pPr>
        <w:rPr>
          <w:lang w:val="ru-RU"/>
        </w:rPr>
        <w:sectPr w:rsidR="00C373D1" w:rsidRPr="000905FD">
          <w:pgSz w:w="11906" w:h="16383"/>
          <w:pgMar w:top="1134" w:right="850" w:bottom="1134" w:left="1701" w:header="720" w:footer="720" w:gutter="0"/>
          <w:cols w:space="720"/>
        </w:sectPr>
      </w:pPr>
      <w:bookmarkStart w:id="1" w:name="_GoBack"/>
      <w:bookmarkEnd w:id="1"/>
    </w:p>
    <w:p w:rsidR="00C373D1" w:rsidRPr="009D4AC8" w:rsidRDefault="000905FD">
      <w:pPr>
        <w:spacing w:after="0" w:line="264" w:lineRule="auto"/>
        <w:ind w:left="120"/>
        <w:jc w:val="both"/>
        <w:rPr>
          <w:lang w:val="ru-RU"/>
        </w:rPr>
      </w:pPr>
      <w:bookmarkStart w:id="2" w:name="block-59907897"/>
      <w:bookmarkEnd w:id="0"/>
      <w:r w:rsidRPr="009D4AC8">
        <w:rPr>
          <w:rFonts w:ascii="Times New Roman" w:hAnsi="Times New Roman"/>
          <w:b/>
          <w:color w:val="000000"/>
          <w:sz w:val="28"/>
          <w:lang w:val="ru-RU"/>
        </w:rPr>
        <w:lastRenderedPageBreak/>
        <w:t>ПОЯСНИТЕЛЬНАЯ ЗАПИСКА</w:t>
      </w:r>
    </w:p>
    <w:p w:rsidR="00C373D1" w:rsidRPr="009D4AC8" w:rsidRDefault="00C373D1">
      <w:pPr>
        <w:spacing w:after="0" w:line="264" w:lineRule="auto"/>
        <w:ind w:left="120"/>
        <w:jc w:val="both"/>
        <w:rPr>
          <w:lang w:val="ru-RU"/>
        </w:rPr>
      </w:pP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rsidR="00C373D1" w:rsidRPr="000905FD" w:rsidRDefault="000905FD">
      <w:pPr>
        <w:spacing w:after="0" w:line="264" w:lineRule="auto"/>
        <w:ind w:firstLine="600"/>
        <w:jc w:val="both"/>
        <w:rPr>
          <w:lang w:val="ru-RU"/>
        </w:rPr>
      </w:pPr>
      <w:bookmarkStart w:id="3" w:name="bc284a2b-8dc7-47b2-bec2-e0e566c832dd"/>
      <w:r w:rsidRPr="000905FD">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p>
    <w:p w:rsidR="00C373D1" w:rsidRPr="000905FD" w:rsidRDefault="00C373D1">
      <w:pPr>
        <w:rPr>
          <w:lang w:val="ru-RU"/>
        </w:rPr>
        <w:sectPr w:rsidR="00C373D1" w:rsidRPr="000905FD">
          <w:pgSz w:w="11906" w:h="16383"/>
          <w:pgMar w:top="1134" w:right="850" w:bottom="1134" w:left="1701" w:header="720" w:footer="720" w:gutter="0"/>
          <w:cols w:space="720"/>
        </w:sectPr>
      </w:pPr>
    </w:p>
    <w:p w:rsidR="00C373D1" w:rsidRPr="000905FD" w:rsidRDefault="000905FD">
      <w:pPr>
        <w:spacing w:after="0" w:line="264" w:lineRule="auto"/>
        <w:ind w:left="120"/>
        <w:jc w:val="both"/>
        <w:rPr>
          <w:lang w:val="ru-RU"/>
        </w:rPr>
      </w:pPr>
      <w:bookmarkStart w:id="4" w:name="block-59907888"/>
      <w:bookmarkEnd w:id="2"/>
      <w:r w:rsidRPr="000905FD">
        <w:rPr>
          <w:rFonts w:ascii="Times New Roman" w:hAnsi="Times New Roman"/>
          <w:b/>
          <w:color w:val="000000"/>
          <w:sz w:val="28"/>
          <w:lang w:val="ru-RU"/>
        </w:rPr>
        <w:lastRenderedPageBreak/>
        <w:t>СОДЕРЖАНИЕ ОБУЧЕНИЯ</w:t>
      </w:r>
    </w:p>
    <w:p w:rsidR="00C373D1" w:rsidRPr="000905FD" w:rsidRDefault="00C373D1">
      <w:pPr>
        <w:spacing w:after="0" w:line="264" w:lineRule="auto"/>
        <w:ind w:left="120"/>
        <w:jc w:val="both"/>
        <w:rPr>
          <w:lang w:val="ru-RU"/>
        </w:rPr>
      </w:pP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C373D1" w:rsidRPr="000905FD" w:rsidRDefault="00C373D1">
      <w:pPr>
        <w:spacing w:after="0" w:line="264" w:lineRule="auto"/>
        <w:ind w:left="120"/>
        <w:jc w:val="both"/>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1 КЛАСС</w:t>
      </w:r>
    </w:p>
    <w:p w:rsidR="00C373D1" w:rsidRPr="000905FD" w:rsidRDefault="00C373D1">
      <w:pPr>
        <w:spacing w:after="0" w:line="264" w:lineRule="auto"/>
        <w:ind w:left="120"/>
        <w:jc w:val="both"/>
        <w:rPr>
          <w:lang w:val="ru-RU"/>
        </w:rPr>
      </w:pP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Числа и величины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Арифметические действия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Текстовые задачи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Пространственные отношения и геометрические фигуры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справа», «сверху</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 xml:space="preserve">снизу», «между».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Математическая информация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C373D1" w:rsidRPr="000905FD" w:rsidRDefault="00C373D1">
      <w:pPr>
        <w:spacing w:after="0" w:line="257" w:lineRule="auto"/>
        <w:ind w:left="120"/>
        <w:jc w:val="both"/>
        <w:rPr>
          <w:lang w:val="ru-RU"/>
        </w:rPr>
      </w:pPr>
    </w:p>
    <w:p w:rsidR="00C373D1" w:rsidRPr="000905FD" w:rsidRDefault="000905FD" w:rsidP="000905FD">
      <w:pPr>
        <w:spacing w:after="0" w:line="257" w:lineRule="auto"/>
        <w:ind w:left="120"/>
        <w:rPr>
          <w:lang w:val="ru-RU"/>
        </w:rPr>
      </w:pPr>
      <w:r w:rsidRPr="000905FD">
        <w:rPr>
          <w:rFonts w:ascii="Times New Roman" w:hAnsi="Times New Roman"/>
          <w:b/>
          <w:color w:val="000000"/>
          <w:sz w:val="28"/>
          <w:lang w:val="ru-RU"/>
        </w:rPr>
        <w:t>УНИВЕРСАЛЬНЫЕ УЧЕБНЫЕ ДЕЙСТВИЯ (ПРОПЕДЕВТИЧЕСКИЙ УРОВЕНЬ)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C373D1" w:rsidRPr="000905FD" w:rsidRDefault="00C373D1">
      <w:pPr>
        <w:spacing w:after="0"/>
        <w:ind w:left="120"/>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Познавательные универсальные учебные действия</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Базовые логические и исследовательские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наблюдать математические объекты (числа, величины) в окружающем мире;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общее и различное в записи арифметических действий;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наблюдать действие измерительных приборов;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два объекта, два числа;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распределять объекты на группы по заданному основанию;</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копировать изученные фигуры, рисовать от руки по собственному замыслу;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приводить примеры чисел, геометрических фигур;</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соблюдать последовательность при количественном и порядковом счете. </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Работа с информацией: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читать таблицу, извлекать информацию, представленную в табличной форме. </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Коммуникативные универсальные учебные действия</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Общение:</w:t>
      </w:r>
    </w:p>
    <w:p w:rsidR="00C373D1" w:rsidRPr="000905FD" w:rsidRDefault="000905FD">
      <w:pPr>
        <w:spacing w:after="0" w:line="257" w:lineRule="auto"/>
        <w:ind w:firstLine="600"/>
        <w:jc w:val="both"/>
        <w:rPr>
          <w:lang w:val="ru-RU"/>
        </w:rPr>
      </w:pPr>
      <w:r w:rsidRPr="000905FD">
        <w:rPr>
          <w:rFonts w:ascii="Times New Roman" w:hAnsi="Times New Roman"/>
          <w:color w:val="000000"/>
          <w:spacing w:val="-6"/>
          <w:sz w:val="28"/>
          <w:lang w:val="ru-RU"/>
        </w:rPr>
        <w:t xml:space="preserve">характеризовать (описывать) число, геометрическую фигуру, последовательность </w:t>
      </w:r>
      <w:r w:rsidRPr="000905FD">
        <w:rPr>
          <w:rFonts w:ascii="Times New Roman" w:hAnsi="Times New Roman"/>
          <w:color w:val="000000"/>
          <w:sz w:val="28"/>
          <w:lang w:val="ru-RU"/>
        </w:rPr>
        <w:t>из нескольких чисел, записанных по порядку;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комментировать ход сравнения двух объектов;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различать и использовать математические знаки;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строить предложения относительно заданного набора объектов. </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Регулятивные универсальные учебные действия:</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 xml:space="preserve">Самоорганизация и самоконтроль: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принимать учебную задачу, удерживать её в процессе деятельности;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действовать в соответствии с предложенным образцом, инструкцией;</w:t>
      </w:r>
    </w:p>
    <w:p w:rsidR="00C373D1" w:rsidRPr="000905FD" w:rsidRDefault="000905FD">
      <w:pPr>
        <w:spacing w:after="0" w:line="252" w:lineRule="auto"/>
        <w:ind w:firstLine="600"/>
        <w:jc w:val="both"/>
        <w:rPr>
          <w:lang w:val="ru-RU"/>
        </w:rPr>
      </w:pPr>
      <w:r w:rsidRPr="000905F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C373D1" w:rsidRPr="000905FD" w:rsidRDefault="000905FD">
      <w:pPr>
        <w:spacing w:after="0" w:line="252" w:lineRule="auto"/>
        <w:ind w:firstLine="600"/>
        <w:jc w:val="both"/>
        <w:rPr>
          <w:lang w:val="ru-RU"/>
        </w:rPr>
      </w:pPr>
      <w:r w:rsidRPr="000905F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C373D1" w:rsidRPr="000905FD" w:rsidRDefault="000905FD">
      <w:pPr>
        <w:spacing w:after="0" w:line="252" w:lineRule="auto"/>
        <w:ind w:left="120"/>
        <w:jc w:val="both"/>
        <w:rPr>
          <w:lang w:val="ru-RU"/>
        </w:rPr>
      </w:pPr>
      <w:r w:rsidRPr="000905FD">
        <w:rPr>
          <w:rFonts w:ascii="Times New Roman" w:hAnsi="Times New Roman"/>
          <w:b/>
          <w:color w:val="000000"/>
          <w:sz w:val="28"/>
          <w:lang w:val="ru-RU"/>
        </w:rPr>
        <w:t>Совместная деятельность:</w:t>
      </w:r>
    </w:p>
    <w:p w:rsidR="00C373D1" w:rsidRPr="000905FD" w:rsidRDefault="000905FD">
      <w:pPr>
        <w:spacing w:after="0" w:line="252" w:lineRule="auto"/>
        <w:ind w:firstLine="600"/>
        <w:jc w:val="both"/>
        <w:rPr>
          <w:lang w:val="ru-RU"/>
        </w:rPr>
      </w:pPr>
      <w:r w:rsidRPr="000905F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C373D1" w:rsidRPr="000905FD" w:rsidRDefault="00C373D1">
      <w:pPr>
        <w:spacing w:after="0" w:line="264" w:lineRule="auto"/>
        <w:ind w:left="120"/>
        <w:jc w:val="both"/>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2 КЛАСС</w:t>
      </w:r>
    </w:p>
    <w:p w:rsidR="00C373D1" w:rsidRPr="000905FD" w:rsidRDefault="00C373D1">
      <w:pPr>
        <w:spacing w:after="0" w:line="264" w:lineRule="auto"/>
        <w:ind w:left="120"/>
        <w:jc w:val="both"/>
        <w:rPr>
          <w:lang w:val="ru-RU"/>
        </w:rPr>
      </w:pP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Числа и величины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Арифметические действия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0905FD">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Текстовые задачи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Пространственные отношения и геометрические фигуры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Математическая информация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C373D1" w:rsidRPr="000905FD" w:rsidRDefault="00C373D1">
      <w:pPr>
        <w:spacing w:after="0" w:line="257" w:lineRule="auto"/>
        <w:ind w:left="120"/>
        <w:jc w:val="both"/>
        <w:rPr>
          <w:lang w:val="ru-RU"/>
        </w:rPr>
      </w:pPr>
    </w:p>
    <w:p w:rsidR="00C373D1" w:rsidRPr="000905FD" w:rsidRDefault="000905FD" w:rsidP="000905FD">
      <w:pPr>
        <w:spacing w:after="0" w:line="257" w:lineRule="auto"/>
        <w:ind w:left="120"/>
        <w:rPr>
          <w:lang w:val="ru-RU"/>
        </w:rPr>
      </w:pPr>
      <w:r w:rsidRPr="000905FD">
        <w:rPr>
          <w:rFonts w:ascii="Times New Roman" w:hAnsi="Times New Roman"/>
          <w:b/>
          <w:color w:val="000000"/>
          <w:sz w:val="28"/>
          <w:lang w:val="ru-RU"/>
        </w:rPr>
        <w:t>УНИВЕРСАЛЬНЫЕ УЧЕБНЫЕ ДЕЙСТВИЯ (ПРОПЕДЕВТИЧЕСКИЙ УРОВЕНЬ)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C373D1" w:rsidRPr="000905FD" w:rsidRDefault="00C373D1">
      <w:pPr>
        <w:spacing w:after="0"/>
        <w:ind w:left="120"/>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Познавательные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Базовые логические и исследовательские действия: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наблюдать математические отношения (часть–целое, больше–меньше) в окружающем мире;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находить модели геометрических фигур в окружающем мире;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вести поиск различных решений задачи (расчётной, с геометрическим содержанием);</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подбирать примеры, подтверждающие суждение, вывод, ответ. </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Работа с информацией:</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дополнять модели (схемы, изображения) готовыми числовыми данными. </w:t>
      </w:r>
    </w:p>
    <w:p w:rsidR="00C373D1" w:rsidRPr="000905FD" w:rsidRDefault="00C373D1">
      <w:pPr>
        <w:spacing w:after="0" w:line="264" w:lineRule="auto"/>
        <w:ind w:left="120"/>
        <w:jc w:val="both"/>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Коммуникативные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Общение: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комментировать ход вычислений;</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объяснять выбор величины, соответствующей ситуации измерения;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составлять текстовую задачу с заданным отношением (готовым решением) по образцу;</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называть числа, величины, геометрические фигуры, обладающие заданным свойством;</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записывать, читать число, числовое выражение;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конструировать утверждения с использованием слов «каждый», «все». </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Регулятивные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 xml:space="preserve">Самоорганизация и самоконтроль: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находить с помощью учителя причину возникшей ошибки или затруднения. </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Совместная деятельность: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совместно с учителем оценивать результаты выполнения общей работы.</w:t>
      </w:r>
    </w:p>
    <w:p w:rsidR="00C373D1" w:rsidRPr="000905FD" w:rsidRDefault="00C373D1">
      <w:pPr>
        <w:spacing w:after="0" w:line="264" w:lineRule="auto"/>
        <w:ind w:left="120"/>
        <w:jc w:val="both"/>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3 КЛАСС</w:t>
      </w:r>
    </w:p>
    <w:p w:rsidR="00C373D1" w:rsidRPr="000905FD" w:rsidRDefault="00C373D1">
      <w:pPr>
        <w:spacing w:after="0" w:line="264" w:lineRule="auto"/>
        <w:ind w:left="120"/>
        <w:jc w:val="both"/>
        <w:rPr>
          <w:lang w:val="ru-RU"/>
        </w:rPr>
      </w:pP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Числа и величины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легче на…», «тяжелее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 xml:space="preserve">легче в…».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Стоимость (единицы – рубль, копейка), установление отношения «дороже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дешевле на…», «дороже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Время (единица времени – секунда), установление отношения «быстрее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медленнее на…», «быстрее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Арифметические действия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Письменное сложение, вычитание чисел в пределах 1000. Действия с числами 0 и 1.</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Переместительное, сочетательное свойства сложения, умножения при вычислениях.</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Нахождение неизвестного компонента арифметического действия.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Однородные величины: сложение и вычитание.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Текстовые задачи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меньше на…», «больше</w:t>
      </w:r>
      <w:r w:rsidRPr="000905FD">
        <w:rPr>
          <w:rFonts w:ascii="Times New Roman" w:hAnsi="Times New Roman"/>
          <w:color w:val="333333"/>
          <w:sz w:val="28"/>
          <w:lang w:val="ru-RU"/>
        </w:rPr>
        <w:t xml:space="preserve"> – </w:t>
      </w:r>
      <w:r w:rsidRPr="000905FD">
        <w:rPr>
          <w:rFonts w:ascii="Times New Roman" w:hAnsi="Times New Roman"/>
          <w:color w:val="000000"/>
          <w:sz w:val="28"/>
          <w:lang w:val="ru-RU"/>
        </w:rPr>
        <w:t xml:space="preserve">меньше в…»), зависимостей («купля-продажа», расчёт времени, количества), </w:t>
      </w:r>
      <w:r w:rsidRPr="000905FD">
        <w:rPr>
          <w:rFonts w:ascii="Times New Roman" w:hAnsi="Times New Roman"/>
          <w:color w:val="000000"/>
          <w:sz w:val="28"/>
          <w:lang w:val="ru-RU"/>
        </w:rPr>
        <w:lastRenderedPageBreak/>
        <w:t>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Пространственные отношения и геометрические фигуры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Периметр многоугольника: измерение, вычисление, запись равенства.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Математическая информация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Классификация объектов по двум признакам.</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УНИВЕРСАЛЬНЫЕ УЧЕБНЫЕ ДЕЙСТВИЯ</w:t>
      </w:r>
    </w:p>
    <w:p w:rsidR="00C373D1" w:rsidRPr="000905FD" w:rsidRDefault="000905FD">
      <w:pPr>
        <w:spacing w:after="0"/>
        <w:ind w:left="120"/>
        <w:rPr>
          <w:lang w:val="ru-RU"/>
        </w:rPr>
      </w:pPr>
      <w:r w:rsidRPr="000905FD">
        <w:rPr>
          <w:rFonts w:ascii="Times New Roman" w:hAnsi="Times New Roman"/>
          <w:b/>
          <w:color w:val="333333"/>
          <w:sz w:val="28"/>
          <w:lang w:val="ru-RU"/>
        </w:rPr>
        <w:t>Познавательные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Базовые логические и исследовательские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математические объекты (числа, величины, геометрические фигуры);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приём вычисления, выполнения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конструировать геометрические фигуры;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прикидывать размеры фигуры, её элементов;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понимать смысл зависимостей и математических отношений, описанных в задаче;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различать и использовать разные приёмы и алгоритмы вычисления;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соотносить начало, окончание, продолжительность события в практической ситуации;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моделировать предложенную практическую ситуацию;</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устанавливать последовательность событий, действий сюжета текстовой задачи.</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Работа с информацией: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читать информацию, представленную в разных формах;</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заполнять таблицы сложения и умножения, дополнять данными чертеж;</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устанавливать соответствие между различными записями решения задачи;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Коммуникативные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 xml:space="preserve">Общение: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математическую терминологию для описания отношений и зависимостей;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строить речевые высказывания для решения задач, составлять текстовую задачу;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объяснять на примерах отношения «больше-меньше на…», «больше-меньше в…», «равно»;</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математическую символику для составления числовых выражений;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участвовать в обсуждении ошибок в ходе и результате выполнения вычисления.</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Регулятивные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 xml:space="preserve">Самоорганизация и самоконтроль: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проверять ход и результат выполнения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вести поиск ошибок, характеризовать их и исправлять;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формулировать ответ (вывод), подтверждать его объяснением, расчётами;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Совместная деятельность: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совместно прикидку и оценку результата выполнения общей работы.</w:t>
      </w:r>
    </w:p>
    <w:p w:rsidR="00C373D1" w:rsidRPr="000905FD" w:rsidRDefault="00C373D1">
      <w:pPr>
        <w:spacing w:after="0" w:line="264" w:lineRule="auto"/>
        <w:ind w:left="120"/>
        <w:jc w:val="both"/>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4 КЛАСС</w:t>
      </w:r>
    </w:p>
    <w:p w:rsidR="00C373D1" w:rsidRPr="000905FD" w:rsidRDefault="00C373D1">
      <w:pPr>
        <w:spacing w:after="0" w:line="264" w:lineRule="auto"/>
        <w:ind w:left="120"/>
        <w:jc w:val="both"/>
        <w:rPr>
          <w:lang w:val="ru-RU"/>
        </w:rPr>
      </w:pP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Числа и величины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Величины: сравнение объектов по массе, длине, площади, вместимости.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Единицы массы (</w:t>
      </w:r>
      <w:r w:rsidRPr="000905FD">
        <w:rPr>
          <w:rFonts w:ascii="Times New Roman" w:hAnsi="Times New Roman"/>
          <w:color w:val="333333"/>
          <w:sz w:val="28"/>
          <w:lang w:val="ru-RU"/>
        </w:rPr>
        <w:t>центнер, тонна)</w:t>
      </w:r>
      <w:r w:rsidRPr="000905FD">
        <w:rPr>
          <w:rFonts w:ascii="Times New Roman" w:hAnsi="Times New Roman"/>
          <w:color w:val="000000"/>
          <w:sz w:val="28"/>
          <w:lang w:val="ru-RU"/>
        </w:rPr>
        <w:t>и соотношения между ними.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Единицы времени (сутки, неделя, месяц, год, век), соотношения между ними.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Доля величины времени, массы, длины.</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Арифметические действия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lastRenderedPageBreak/>
        <w:t>Равенство, содержащее неизвестный компонент арифметического действия: запись, нахождение неизвестного компонента.</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Умножение и деление величины на однозначное число.</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Текстовые задачи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Пространственные отношения и геометрические фигуры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Наглядные представления о симметрии.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Периметр, площадь фигуры, составленной из двух – трёх прямоугольников (квадратов).</w:t>
      </w:r>
    </w:p>
    <w:p w:rsidR="00C373D1" w:rsidRPr="000905FD" w:rsidRDefault="000905FD">
      <w:pPr>
        <w:spacing w:after="0" w:line="264" w:lineRule="auto"/>
        <w:ind w:firstLine="600"/>
        <w:jc w:val="both"/>
        <w:rPr>
          <w:lang w:val="ru-RU"/>
        </w:rPr>
      </w:pPr>
      <w:r w:rsidRPr="000905FD">
        <w:rPr>
          <w:rFonts w:ascii="Times New Roman" w:hAnsi="Times New Roman"/>
          <w:b/>
          <w:color w:val="000000"/>
          <w:sz w:val="28"/>
          <w:lang w:val="ru-RU"/>
        </w:rPr>
        <w:t>Математическая информация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w:t>
      </w:r>
      <w:r w:rsidRPr="000905FD">
        <w:rPr>
          <w:rFonts w:ascii="Times New Roman" w:hAnsi="Times New Roman"/>
          <w:color w:val="000000"/>
          <w:sz w:val="28"/>
          <w:lang w:val="ru-RU"/>
        </w:rPr>
        <w:lastRenderedPageBreak/>
        <w:t>форма учебника, электронные словари, образовательные сайты, ориентированные на обучающихся начального общего образования).</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Алгоритмы решения изученных учебных и практических задач.</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УНИВЕРСАЛЬНЫЕ УЧЕБНЫЕ ДЕЙСТВИЯ</w:t>
      </w:r>
      <w:r w:rsidRPr="000905FD">
        <w:rPr>
          <w:rFonts w:ascii="Times New Roman" w:hAnsi="Times New Roman"/>
          <w:color w:val="000000"/>
          <w:sz w:val="28"/>
          <w:lang w:val="ru-RU"/>
        </w:rPr>
        <w:t xml:space="preserve">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C373D1" w:rsidRPr="000905FD" w:rsidRDefault="00C373D1">
      <w:pPr>
        <w:spacing w:after="0"/>
        <w:ind w:left="120"/>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Познавательные универсальные учебные действия</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Базовые логические и исследовательские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модели изученных геометрических фигур в окружающем мире;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классифицировать объекты по 1–2 выбранным признакам;</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Работа с информацией: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представлять информацию в разных формах;</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извлекать и интерпретировать информацию, представленную в таблице, на диаграмме;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Коммуникативные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 xml:space="preserve">Общение: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использовать математическую терминологию для записи решения предметной или практической задачи;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конструировать, читать числовое выражение;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описывать практическую ситуацию с использованием изученной терминологии;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составлять инструкцию, записывать рассуждение;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C373D1" w:rsidRPr="000905FD" w:rsidRDefault="00C373D1">
      <w:pPr>
        <w:spacing w:after="0" w:line="257" w:lineRule="auto"/>
        <w:ind w:left="120"/>
        <w:jc w:val="both"/>
        <w:rPr>
          <w:lang w:val="ru-RU"/>
        </w:rPr>
      </w:pP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Регулятивные универсальные учебные действия</w:t>
      </w: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 xml:space="preserve">Самоорганизация и самоконтроль: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самостоятельно выполнять прикидку и оценку результата измерений;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исправлять, прогнозировать ошибки и трудности в решении учебной задачи.</w:t>
      </w:r>
    </w:p>
    <w:p w:rsidR="00C373D1" w:rsidRPr="000905FD" w:rsidRDefault="000905FD">
      <w:pPr>
        <w:spacing w:after="0" w:line="257" w:lineRule="auto"/>
        <w:ind w:left="120"/>
        <w:jc w:val="both"/>
        <w:rPr>
          <w:lang w:val="ru-RU"/>
        </w:rPr>
      </w:pPr>
      <w:r w:rsidRPr="000905FD">
        <w:rPr>
          <w:rFonts w:ascii="Times New Roman" w:hAnsi="Times New Roman"/>
          <w:b/>
          <w:color w:val="000000"/>
          <w:sz w:val="28"/>
          <w:lang w:val="ru-RU"/>
        </w:rPr>
        <w:t>Совместная деятельность: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C373D1" w:rsidRPr="000905FD" w:rsidRDefault="00C373D1">
      <w:pPr>
        <w:rPr>
          <w:lang w:val="ru-RU"/>
        </w:rPr>
        <w:sectPr w:rsidR="00C373D1" w:rsidRPr="000905FD">
          <w:pgSz w:w="11906" w:h="16383"/>
          <w:pgMar w:top="1134" w:right="850" w:bottom="1134" w:left="1701" w:header="720" w:footer="720" w:gutter="0"/>
          <w:cols w:space="720"/>
        </w:sectPr>
      </w:pPr>
    </w:p>
    <w:p w:rsidR="00C373D1" w:rsidRPr="000905FD" w:rsidRDefault="000905FD" w:rsidP="000905FD">
      <w:pPr>
        <w:spacing w:after="0" w:line="264" w:lineRule="auto"/>
        <w:ind w:left="120"/>
        <w:rPr>
          <w:lang w:val="ru-RU"/>
        </w:rPr>
      </w:pPr>
      <w:bookmarkStart w:id="5" w:name="block-59907889"/>
      <w:bookmarkEnd w:id="4"/>
      <w:r w:rsidRPr="000905FD">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C373D1" w:rsidRPr="000905FD" w:rsidRDefault="00C373D1">
      <w:pPr>
        <w:spacing w:after="0" w:line="264" w:lineRule="auto"/>
        <w:ind w:left="120"/>
        <w:jc w:val="both"/>
        <w:rPr>
          <w:lang w:val="ru-RU"/>
        </w:rPr>
      </w:pPr>
    </w:p>
    <w:p w:rsidR="00C373D1" w:rsidRPr="000905FD" w:rsidRDefault="000905FD">
      <w:pPr>
        <w:spacing w:after="0" w:line="264" w:lineRule="auto"/>
        <w:ind w:left="120"/>
        <w:jc w:val="both"/>
        <w:rPr>
          <w:lang w:val="ru-RU"/>
        </w:rPr>
      </w:pPr>
      <w:r w:rsidRPr="000905FD">
        <w:rPr>
          <w:rFonts w:ascii="Times New Roman" w:hAnsi="Times New Roman"/>
          <w:b/>
          <w:color w:val="000000"/>
          <w:sz w:val="28"/>
          <w:lang w:val="ru-RU"/>
        </w:rPr>
        <w:t>ЛИЧНОСТНЫЕ РЕЗУЛЬТАТЫ</w:t>
      </w:r>
    </w:p>
    <w:p w:rsidR="00C373D1" w:rsidRPr="000905FD" w:rsidRDefault="00C373D1">
      <w:pPr>
        <w:spacing w:after="0" w:line="264" w:lineRule="auto"/>
        <w:ind w:left="120"/>
        <w:jc w:val="both"/>
        <w:rPr>
          <w:lang w:val="ru-RU"/>
        </w:rPr>
      </w:pP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осваивать навыки организации безопасного поведения в информационной среде;</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C373D1" w:rsidRPr="000905FD" w:rsidRDefault="00C373D1">
      <w:pPr>
        <w:spacing w:after="0"/>
        <w:ind w:left="120"/>
        <w:jc w:val="both"/>
        <w:rPr>
          <w:lang w:val="ru-RU"/>
        </w:rPr>
      </w:pPr>
    </w:p>
    <w:p w:rsidR="00C373D1" w:rsidRPr="000905FD" w:rsidRDefault="000905FD">
      <w:pPr>
        <w:spacing w:after="0"/>
        <w:ind w:left="120"/>
        <w:jc w:val="both"/>
        <w:rPr>
          <w:lang w:val="ru-RU"/>
        </w:rPr>
      </w:pPr>
      <w:r w:rsidRPr="000905FD">
        <w:rPr>
          <w:rFonts w:ascii="Times New Roman" w:hAnsi="Times New Roman"/>
          <w:b/>
          <w:color w:val="000000"/>
          <w:sz w:val="28"/>
          <w:lang w:val="ru-RU"/>
        </w:rPr>
        <w:t>МЕТАПРЕДМЕТНЫЕ РЕЗУЛЬТАТЫ</w:t>
      </w:r>
    </w:p>
    <w:p w:rsidR="00C373D1" w:rsidRPr="000905FD" w:rsidRDefault="00C373D1">
      <w:pPr>
        <w:spacing w:after="0"/>
        <w:ind w:left="120"/>
        <w:jc w:val="both"/>
        <w:rPr>
          <w:lang w:val="ru-RU"/>
        </w:rPr>
      </w:pP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Познавательные универсальные учебные действия</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Базовые логические действия:</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устанавливать связи и зависимости между математическими объектами («часть-целое», «причина-следствие», протяжённость);</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Базовые исследовательские действия:</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применять изученные методы познания (измерение, моделирование, перебор вариантов).</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Работа с информацией:</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lastRenderedPageBreak/>
        <w:t>Коммуникативные универсальные учебные действия</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Общение:</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конструировать утверждения, проверять их истинность;</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комментировать процесс вычисления, построения, решения;</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объяснять полученный ответ с использованием изученной терминологии;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самостоятельно составлять тексты заданий, аналогичные типовым изученным.</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Регулятивные универсальные учебные действия</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Самоорганизация:</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планировать действия по решению учебной задачи для получения результата;</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Самоконтроль:</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осуществлять контроль процесса и результата своей деятельности;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выбирать и при необходимости корректировать способы действий;</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оценивать рациональность своих действий, давать им качественную характеристику.</w:t>
      </w:r>
    </w:p>
    <w:p w:rsidR="00C373D1" w:rsidRPr="000905FD" w:rsidRDefault="000905FD">
      <w:pPr>
        <w:spacing w:after="0" w:line="269" w:lineRule="auto"/>
        <w:ind w:left="120"/>
        <w:jc w:val="both"/>
        <w:rPr>
          <w:lang w:val="ru-RU"/>
        </w:rPr>
      </w:pPr>
      <w:r w:rsidRPr="000905FD">
        <w:rPr>
          <w:rFonts w:ascii="Times New Roman" w:hAnsi="Times New Roman"/>
          <w:b/>
          <w:color w:val="000000"/>
          <w:sz w:val="28"/>
          <w:lang w:val="ru-RU"/>
        </w:rPr>
        <w:t>Совместная деятельность:</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lastRenderedPageBreak/>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C373D1" w:rsidRPr="000905FD" w:rsidRDefault="000905FD">
      <w:pPr>
        <w:spacing w:after="0" w:line="269" w:lineRule="auto"/>
        <w:ind w:firstLine="600"/>
        <w:jc w:val="both"/>
        <w:rPr>
          <w:lang w:val="ru-RU"/>
        </w:rPr>
      </w:pPr>
      <w:r w:rsidRPr="000905FD">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C373D1" w:rsidRPr="000905FD" w:rsidRDefault="00C373D1">
      <w:pPr>
        <w:spacing w:after="0"/>
        <w:ind w:left="120"/>
        <w:jc w:val="both"/>
        <w:rPr>
          <w:lang w:val="ru-RU"/>
        </w:rPr>
      </w:pPr>
    </w:p>
    <w:p w:rsidR="00C373D1" w:rsidRPr="000905FD" w:rsidRDefault="000905FD">
      <w:pPr>
        <w:spacing w:after="0"/>
        <w:ind w:left="120"/>
        <w:jc w:val="both"/>
        <w:rPr>
          <w:lang w:val="ru-RU"/>
        </w:rPr>
      </w:pPr>
      <w:r w:rsidRPr="000905FD">
        <w:rPr>
          <w:rFonts w:ascii="Times New Roman" w:hAnsi="Times New Roman"/>
          <w:b/>
          <w:color w:val="000000"/>
          <w:sz w:val="28"/>
          <w:lang w:val="ru-RU"/>
        </w:rPr>
        <w:t>ПРЕДМЕТНЫЕ РЕЗУЛЬТАТЫ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 xml:space="preserve">К концу обучения в </w:t>
      </w:r>
      <w:r w:rsidRPr="000905FD">
        <w:rPr>
          <w:rFonts w:ascii="Times New Roman" w:hAnsi="Times New Roman"/>
          <w:b/>
          <w:color w:val="000000"/>
          <w:sz w:val="28"/>
          <w:lang w:val="ru-RU"/>
        </w:rPr>
        <w:t>1 классе</w:t>
      </w:r>
      <w:r w:rsidRPr="000905FD">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читать, записывать, сравнивать, упорядочивать числа от 0 до 20;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пересчитывать различные объекты, устанавливать порядковый номер объекта;</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находить числа, большие или меньшие данного числа на заданное число;</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сравнивать объекты по длине, устанавливая между ними соотношение «длиннее-короче», «выше-ниже», «шире-уже»;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измерять длину отрезка (в см), чертить отрезок заданной длины;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различать число и цифру;</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устанавливать между объектами соотношения: «слева-справа», «спереди-сзади», между;</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сравнивать два объекта (числа, геометрические фигуры);</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распределять объекты на две группы по заданному основанию.</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lastRenderedPageBreak/>
        <w:t xml:space="preserve">К концу обучения во </w:t>
      </w:r>
      <w:r w:rsidRPr="000905FD">
        <w:rPr>
          <w:rFonts w:ascii="Times New Roman" w:hAnsi="Times New Roman"/>
          <w:b/>
          <w:color w:val="000000"/>
          <w:sz w:val="28"/>
          <w:lang w:val="ru-RU"/>
        </w:rPr>
        <w:t>2 классе</w:t>
      </w:r>
      <w:r w:rsidRPr="000905FD">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читать, записывать, сравнивать, упорядочивать числа в пределах 100;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C373D1" w:rsidRPr="000905FD" w:rsidRDefault="000905FD">
      <w:pPr>
        <w:spacing w:after="0" w:line="264" w:lineRule="auto"/>
        <w:ind w:firstLine="600"/>
        <w:jc w:val="both"/>
        <w:rPr>
          <w:lang w:val="ru-RU"/>
        </w:rPr>
      </w:pPr>
      <w:r w:rsidRPr="000905FD">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неизвестный компонент сложения, вычитания;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различать геометрические фигуры: прямой угол, ломаную, многоугольник;</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измерение длин реальных объектов с помощью линейки;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распознавать верные (истинные) и неверные (ложные) утверждения со словами «все», «каждый»;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проводить одно-двухшаговые логические рассуждения и делать выводы;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находить закономерность в ряду объектов (чисел, геометрических фигур);</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группы объектов (находить общее, различное);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модели геометрических фигур в окружающем мире;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подбирать примеры, подтверждающие суждение, ответ;</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составлять (дополнять) текстовую задачу;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проверять правильность вычисления, измерения.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К концу обучения в </w:t>
      </w:r>
      <w:r w:rsidRPr="000905FD">
        <w:rPr>
          <w:rFonts w:ascii="Times New Roman" w:hAnsi="Times New Roman"/>
          <w:b/>
          <w:color w:val="000000"/>
          <w:sz w:val="28"/>
          <w:lang w:val="ru-RU"/>
        </w:rPr>
        <w:t>3 классе</w:t>
      </w:r>
      <w:r w:rsidRPr="000905FD">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читать, записывать, сравнивать, упорядочивать числа в пределах 1000;</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действия умножение и деление с числами 0 и 1;</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неизвестный компонент арифметического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называть, находить долю величины (половина, четверть);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величины, выраженные долями;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фигуры по площади (наложение, сопоставление числовых значений);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периметр прямоугольника (квадрата), площадь прямоугольника (квадрата);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классифицировать объекты по одному-двум признакам;</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сравнивать математические объекты (находить общее, различное, уникальное);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верное решение математической задачи.</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К концу обучения в </w:t>
      </w:r>
      <w:r w:rsidRPr="000905FD">
        <w:rPr>
          <w:rFonts w:ascii="Times New Roman" w:hAnsi="Times New Roman"/>
          <w:b/>
          <w:color w:val="000000"/>
          <w:sz w:val="28"/>
          <w:lang w:val="ru-RU"/>
        </w:rPr>
        <w:t>4 классе</w:t>
      </w:r>
      <w:r w:rsidRPr="000905FD">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читать, записывать, сравнивать, упорядочивать многозначные числа;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lastRenderedPageBreak/>
        <w:t>находить долю величины, величину по ее доле;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находить неизвестный компонент арифметического действия;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формулировать утверждение (вывод), строить логические рассуждения (двух-трёхшаговые);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 xml:space="preserve">извлекать и использовать для выполнения заданий и решения задач информацию, представленную на простейших столбчатых диаграммах, в </w:t>
      </w:r>
      <w:r w:rsidRPr="000905FD">
        <w:rPr>
          <w:rFonts w:ascii="Times New Roman" w:hAnsi="Times New Roman"/>
          <w:color w:val="000000"/>
          <w:sz w:val="28"/>
          <w:lang w:val="ru-RU"/>
        </w:rPr>
        <w:lastRenderedPageBreak/>
        <w:t>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заполнять данными предложенную таблицу, столбчатую диаграмму;</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составлять модель текстовой задачи, числовое выражение;</w:t>
      </w:r>
    </w:p>
    <w:p w:rsidR="00C373D1" w:rsidRPr="000905FD" w:rsidRDefault="000905FD">
      <w:pPr>
        <w:spacing w:after="0" w:line="257" w:lineRule="auto"/>
        <w:ind w:firstLine="600"/>
        <w:jc w:val="both"/>
        <w:rPr>
          <w:lang w:val="ru-RU"/>
        </w:rPr>
      </w:pPr>
      <w:r w:rsidRPr="000905FD">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C373D1" w:rsidRPr="000905FD" w:rsidRDefault="00C373D1">
      <w:pPr>
        <w:rPr>
          <w:lang w:val="ru-RU"/>
        </w:rPr>
        <w:sectPr w:rsidR="00C373D1" w:rsidRPr="000905FD">
          <w:pgSz w:w="11906" w:h="16383"/>
          <w:pgMar w:top="1134" w:right="850" w:bottom="1134" w:left="1701" w:header="720" w:footer="720" w:gutter="0"/>
          <w:cols w:space="720"/>
        </w:sectPr>
      </w:pPr>
    </w:p>
    <w:p w:rsidR="00C373D1" w:rsidRDefault="000905FD">
      <w:pPr>
        <w:spacing w:after="0"/>
        <w:ind w:left="120"/>
      </w:pPr>
      <w:bookmarkStart w:id="6" w:name="block-59907890"/>
      <w:bookmarkEnd w:id="5"/>
      <w:r w:rsidRPr="000905F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373D1" w:rsidRDefault="000905F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C373D1">
        <w:trPr>
          <w:trHeight w:val="144"/>
          <w:tblCellSpacing w:w="20" w:type="nil"/>
        </w:trPr>
        <w:tc>
          <w:tcPr>
            <w:tcW w:w="501"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2992"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Наименование разделов и тем программы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977"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699"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787"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1.3</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1.4</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299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299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C373D1" w:rsidRDefault="00C373D1"/>
        </w:tc>
      </w:tr>
      <w:tr w:rsidR="00C373D1" w:rsidRPr="000C4EBC">
        <w:trPr>
          <w:trHeight w:val="144"/>
          <w:tblCellSpacing w:w="20" w:type="nil"/>
        </w:trPr>
        <w:tc>
          <w:tcPr>
            <w:tcW w:w="0" w:type="auto"/>
            <w:gridSpan w:val="6"/>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b/>
                <w:color w:val="000000"/>
                <w:sz w:val="24"/>
                <w:lang w:val="ru-RU"/>
              </w:rPr>
              <w:t>Раздел 4.</w:t>
            </w:r>
            <w:r w:rsidRPr="000905FD">
              <w:rPr>
                <w:rFonts w:ascii="Times New Roman" w:hAnsi="Times New Roman"/>
                <w:color w:val="000000"/>
                <w:sz w:val="24"/>
                <w:lang w:val="ru-RU"/>
              </w:rPr>
              <w:t xml:space="preserve"> </w:t>
            </w:r>
            <w:r w:rsidRPr="000905FD">
              <w:rPr>
                <w:rFonts w:ascii="Times New Roman" w:hAnsi="Times New Roman"/>
                <w:b/>
                <w:color w:val="000000"/>
                <w:sz w:val="24"/>
                <w:lang w:val="ru-RU"/>
              </w:rPr>
              <w:t>Пространственные отношения и геометрические фигуры</w:t>
            </w: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lastRenderedPageBreak/>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501" w:type="dxa"/>
            <w:tcMar>
              <w:top w:w="50" w:type="dxa"/>
              <w:left w:w="100" w:type="dxa"/>
            </w:tcMar>
            <w:vAlign w:val="center"/>
          </w:tcPr>
          <w:p w:rsidR="00C373D1" w:rsidRDefault="000905FD">
            <w:pPr>
              <w:spacing w:after="0"/>
            </w:pPr>
            <w:r>
              <w:rPr>
                <w:rFonts w:ascii="Times New Roman" w:hAnsi="Times New Roman"/>
                <w:color w:val="000000"/>
                <w:sz w:val="24"/>
              </w:rPr>
              <w:t>5.2</w:t>
            </w:r>
          </w:p>
        </w:tc>
        <w:tc>
          <w:tcPr>
            <w:tcW w:w="2992" w:type="dxa"/>
            <w:tcMar>
              <w:top w:w="50" w:type="dxa"/>
              <w:left w:w="100" w:type="dxa"/>
            </w:tcMar>
            <w:vAlign w:val="center"/>
          </w:tcPr>
          <w:p w:rsidR="00C373D1" w:rsidRDefault="000905FD">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C373D1" w:rsidRDefault="00C373D1">
            <w:pPr>
              <w:spacing w:after="0"/>
              <w:ind w:left="135"/>
              <w:jc w:val="center"/>
            </w:pPr>
          </w:p>
        </w:tc>
        <w:tc>
          <w:tcPr>
            <w:tcW w:w="1787" w:type="dxa"/>
            <w:tcMar>
              <w:top w:w="50" w:type="dxa"/>
              <w:left w:w="100" w:type="dxa"/>
            </w:tcMar>
            <w:vAlign w:val="center"/>
          </w:tcPr>
          <w:p w:rsidR="00C373D1" w:rsidRDefault="00C373D1">
            <w:pPr>
              <w:spacing w:after="0"/>
              <w:ind w:left="135"/>
              <w:jc w:val="center"/>
            </w:pPr>
          </w:p>
        </w:tc>
        <w:tc>
          <w:tcPr>
            <w:tcW w:w="264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0905F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C373D1">
        <w:trPr>
          <w:trHeight w:val="144"/>
          <w:tblCellSpacing w:w="20" w:type="nil"/>
        </w:trPr>
        <w:tc>
          <w:tcPr>
            <w:tcW w:w="52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264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Наименование разделов и тем программы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1011"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738"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823"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2.3</w:t>
            </w:r>
          </w:p>
        </w:tc>
        <w:tc>
          <w:tcPr>
            <w:tcW w:w="2640"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373D1" w:rsidRDefault="00C373D1"/>
        </w:tc>
      </w:tr>
      <w:tr w:rsidR="00C373D1" w:rsidRPr="000C4EBC">
        <w:trPr>
          <w:trHeight w:val="144"/>
          <w:tblCellSpacing w:w="20" w:type="nil"/>
        </w:trPr>
        <w:tc>
          <w:tcPr>
            <w:tcW w:w="0" w:type="auto"/>
            <w:gridSpan w:val="6"/>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b/>
                <w:color w:val="000000"/>
                <w:sz w:val="24"/>
                <w:lang w:val="ru-RU"/>
              </w:rPr>
              <w:t>Раздел 4.</w:t>
            </w:r>
            <w:r w:rsidRPr="000905FD">
              <w:rPr>
                <w:rFonts w:ascii="Times New Roman" w:hAnsi="Times New Roman"/>
                <w:color w:val="000000"/>
                <w:sz w:val="24"/>
                <w:lang w:val="ru-RU"/>
              </w:rPr>
              <w:t xml:space="preserve"> </w:t>
            </w:r>
            <w:r w:rsidRPr="000905FD">
              <w:rPr>
                <w:rFonts w:ascii="Times New Roman" w:hAnsi="Times New Roman"/>
                <w:b/>
                <w:color w:val="000000"/>
                <w:sz w:val="24"/>
                <w:lang w:val="ru-RU"/>
              </w:rPr>
              <w:t>Пространственные отношения и геометрические фигуры</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0905F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6"/>
        <w:gridCol w:w="1542"/>
        <w:gridCol w:w="1841"/>
        <w:gridCol w:w="1910"/>
        <w:gridCol w:w="2703"/>
      </w:tblGrid>
      <w:tr w:rsidR="00C373D1">
        <w:trPr>
          <w:trHeight w:val="144"/>
          <w:tblCellSpacing w:w="20" w:type="nil"/>
        </w:trPr>
        <w:tc>
          <w:tcPr>
            <w:tcW w:w="52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264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Наименование разделов и тем программы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1011"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738"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823"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3.2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C373D1" w:rsidRDefault="00C373D1"/>
        </w:tc>
      </w:tr>
      <w:tr w:rsidR="00C373D1" w:rsidRPr="000C4EBC">
        <w:trPr>
          <w:trHeight w:val="144"/>
          <w:tblCellSpacing w:w="20" w:type="nil"/>
        </w:trPr>
        <w:tc>
          <w:tcPr>
            <w:tcW w:w="0" w:type="auto"/>
            <w:gridSpan w:val="6"/>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b/>
                <w:color w:val="000000"/>
                <w:sz w:val="24"/>
                <w:lang w:val="ru-RU"/>
              </w:rPr>
              <w:t>Раздел 4.</w:t>
            </w:r>
            <w:r w:rsidRPr="000905FD">
              <w:rPr>
                <w:rFonts w:ascii="Times New Roman" w:hAnsi="Times New Roman"/>
                <w:color w:val="000000"/>
                <w:sz w:val="24"/>
                <w:lang w:val="ru-RU"/>
              </w:rPr>
              <w:t xml:space="preserve"> </w:t>
            </w:r>
            <w:r w:rsidRPr="000905FD">
              <w:rPr>
                <w:rFonts w:ascii="Times New Roman" w:hAnsi="Times New Roman"/>
                <w:b/>
                <w:color w:val="000000"/>
                <w:sz w:val="24"/>
                <w:lang w:val="ru-RU"/>
              </w:rPr>
              <w:t>Пространственные отношения и геометрические фигуры</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C373D1">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 ]</w:t>
            </w: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0905F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C373D1">
        <w:trPr>
          <w:trHeight w:val="144"/>
          <w:tblCellSpacing w:w="20" w:type="nil"/>
        </w:trPr>
        <w:tc>
          <w:tcPr>
            <w:tcW w:w="52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264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Наименование разделов и тем программы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1011"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738"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823"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373D1" w:rsidRDefault="00C373D1"/>
        </w:tc>
      </w:tr>
      <w:tr w:rsidR="00C373D1" w:rsidRPr="000C4EBC">
        <w:trPr>
          <w:trHeight w:val="144"/>
          <w:tblCellSpacing w:w="20" w:type="nil"/>
        </w:trPr>
        <w:tc>
          <w:tcPr>
            <w:tcW w:w="0" w:type="auto"/>
            <w:gridSpan w:val="6"/>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b/>
                <w:color w:val="000000"/>
                <w:sz w:val="24"/>
                <w:lang w:val="ru-RU"/>
              </w:rPr>
              <w:t>Раздел 4.</w:t>
            </w:r>
            <w:r w:rsidRPr="000905FD">
              <w:rPr>
                <w:rFonts w:ascii="Times New Roman" w:hAnsi="Times New Roman"/>
                <w:color w:val="000000"/>
                <w:sz w:val="24"/>
                <w:lang w:val="ru-RU"/>
              </w:rPr>
              <w:t xml:space="preserve"> </w:t>
            </w:r>
            <w:r w:rsidRPr="000905FD">
              <w:rPr>
                <w:rFonts w:ascii="Times New Roman" w:hAnsi="Times New Roman"/>
                <w:b/>
                <w:color w:val="000000"/>
                <w:sz w:val="24"/>
                <w:lang w:val="ru-RU"/>
              </w:rPr>
              <w:t>Пространственные отношения и геометрические фигуры</w:t>
            </w:r>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373D1" w:rsidRDefault="00C373D1"/>
        </w:tc>
      </w:tr>
      <w:tr w:rsidR="00C373D1">
        <w:trPr>
          <w:trHeight w:val="144"/>
          <w:tblCellSpacing w:w="20" w:type="nil"/>
        </w:trPr>
        <w:tc>
          <w:tcPr>
            <w:tcW w:w="0" w:type="auto"/>
            <w:gridSpan w:val="6"/>
            <w:tcMar>
              <w:top w:w="50" w:type="dxa"/>
              <w:left w:w="100" w:type="dxa"/>
            </w:tcMar>
            <w:vAlign w:val="center"/>
          </w:tcPr>
          <w:p w:rsidR="00C373D1" w:rsidRDefault="000905F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C373D1" w:rsidRPr="000C4EBC">
        <w:trPr>
          <w:trHeight w:val="144"/>
          <w:tblCellSpacing w:w="20" w:type="nil"/>
        </w:trPr>
        <w:tc>
          <w:tcPr>
            <w:tcW w:w="520"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2640" w:type="dxa"/>
            <w:tcMar>
              <w:top w:w="50" w:type="dxa"/>
              <w:left w:w="100" w:type="dxa"/>
            </w:tcMar>
            <w:vAlign w:val="center"/>
          </w:tcPr>
          <w:p w:rsidR="00C373D1" w:rsidRDefault="000905F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373D1" w:rsidRDefault="00C373D1"/>
        </w:tc>
      </w:tr>
      <w:tr w:rsidR="00C373D1" w:rsidRPr="000C4EBC">
        <w:trPr>
          <w:trHeight w:val="144"/>
          <w:tblCellSpacing w:w="20" w:type="nil"/>
        </w:trPr>
        <w:tc>
          <w:tcPr>
            <w:tcW w:w="0" w:type="auto"/>
            <w:gridSpan w:val="2"/>
            <w:tcMar>
              <w:top w:w="50" w:type="dxa"/>
              <w:left w:w="100" w:type="dxa"/>
            </w:tcMar>
            <w:vAlign w:val="center"/>
          </w:tcPr>
          <w:p w:rsidR="00C373D1" w:rsidRDefault="000905F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C373D1" w:rsidRDefault="00C373D1">
            <w:pPr>
              <w:spacing w:after="0"/>
              <w:ind w:left="135"/>
              <w:jc w:val="center"/>
            </w:pPr>
          </w:p>
        </w:tc>
        <w:tc>
          <w:tcPr>
            <w:tcW w:w="182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rsidRPr="000C4EBC">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373D1" w:rsidRDefault="00C373D1">
            <w:pPr>
              <w:spacing w:after="0"/>
              <w:ind w:left="135"/>
              <w:jc w:val="center"/>
            </w:pPr>
          </w:p>
        </w:tc>
        <w:tc>
          <w:tcPr>
            <w:tcW w:w="274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/7</w:t>
              </w:r>
              <w:r>
                <w:rPr>
                  <w:rFonts w:ascii="Times New Roman" w:hAnsi="Times New Roman"/>
                  <w:color w:val="0000FF"/>
                  <w:u w:val="single"/>
                </w:rPr>
                <w:t>f</w:t>
              </w:r>
              <w:r w:rsidRPr="000905FD">
                <w:rPr>
                  <w:rFonts w:ascii="Times New Roman" w:hAnsi="Times New Roman"/>
                  <w:color w:val="0000FF"/>
                  <w:u w:val="single"/>
                  <w:lang w:val="ru-RU"/>
                </w:rPr>
                <w:t>411</w:t>
              </w:r>
              <w:r>
                <w:rPr>
                  <w:rFonts w:ascii="Times New Roman" w:hAnsi="Times New Roman"/>
                  <w:color w:val="0000FF"/>
                  <w:u w:val="single"/>
                </w:rPr>
                <w:t>f</w:t>
              </w:r>
              <w:r w:rsidRPr="000905FD">
                <w:rPr>
                  <w:rFonts w:ascii="Times New Roman" w:hAnsi="Times New Roman"/>
                  <w:color w:val="0000FF"/>
                  <w:u w:val="single"/>
                  <w:lang w:val="ru-RU"/>
                </w:rPr>
                <w:t>36</w:t>
              </w:r>
            </w:hyperlink>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C373D1">
      <w:pPr>
        <w:sectPr w:rsidR="00C373D1">
          <w:pgSz w:w="16383" w:h="11906" w:orient="landscape"/>
          <w:pgMar w:top="1134" w:right="850" w:bottom="1134" w:left="1701" w:header="720" w:footer="720" w:gutter="0"/>
          <w:cols w:space="720"/>
        </w:sectPr>
      </w:pPr>
    </w:p>
    <w:p w:rsidR="00C373D1" w:rsidRPr="000C4EBC" w:rsidRDefault="000905FD">
      <w:pPr>
        <w:spacing w:after="0"/>
        <w:ind w:left="120"/>
        <w:rPr>
          <w:lang w:val="ru-RU"/>
        </w:rPr>
      </w:pPr>
      <w:bookmarkStart w:id="7" w:name="block-59907891"/>
      <w:bookmarkEnd w:id="6"/>
      <w:r w:rsidRPr="000905FD">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sidRPr="000C4EBC">
        <w:rPr>
          <w:rFonts w:ascii="Times New Roman" w:hAnsi="Times New Roman"/>
          <w:b/>
          <w:color w:val="000000"/>
          <w:sz w:val="28"/>
          <w:lang w:val="ru-RU"/>
        </w:rPr>
        <w:t xml:space="preserve">1-4 КЛАСС В 2 ЧАСТЯХ. М.И. МОРО И ДР.» </w:t>
      </w:r>
    </w:p>
    <w:p w:rsidR="00C373D1" w:rsidRDefault="000905FD">
      <w:pPr>
        <w:spacing w:after="0"/>
        <w:ind w:left="120"/>
      </w:pPr>
      <w:r w:rsidRPr="000C4EBC">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C373D1">
        <w:trPr>
          <w:trHeight w:val="144"/>
          <w:tblCellSpacing w:w="20" w:type="nil"/>
        </w:trPr>
        <w:tc>
          <w:tcPr>
            <w:tcW w:w="463"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3168"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Тема урока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Дата изучения </w:t>
            </w:r>
          </w:p>
          <w:p w:rsidR="00C373D1" w:rsidRDefault="00C373D1">
            <w:pPr>
              <w:spacing w:after="0"/>
              <w:ind w:left="135"/>
            </w:pPr>
          </w:p>
        </w:tc>
        <w:tc>
          <w:tcPr>
            <w:tcW w:w="1959"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815"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510"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611"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13</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14</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15</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16</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17</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18</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19</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23</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25</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28</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29</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32</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33</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34</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Чтение рисунка, схемы с 1—2 числовыми данными (значениями </w:t>
            </w:r>
            <w:r w:rsidRPr="000905FD">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35</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36</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37</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38</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39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40</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43</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45</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w:t>
            </w:r>
            <w:r w:rsidRPr="000905FD">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46</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48</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49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52</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53</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54</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Расположение предметов и объектов на плоскости, в пространстве: </w:t>
            </w:r>
            <w:r w:rsidRPr="000905FD">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58</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59</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60</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63</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67</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68</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69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70</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71</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73</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74</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78</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79</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83</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84</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85</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Текстовая сюжетная задача в одно действие: запись решения, ответа </w:t>
            </w:r>
            <w:r w:rsidRPr="000905FD">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88</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89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93</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94</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98</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101</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102</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103</w:t>
            </w:r>
          </w:p>
        </w:tc>
        <w:tc>
          <w:tcPr>
            <w:tcW w:w="3168" w:type="dxa"/>
            <w:tcMar>
              <w:top w:w="50" w:type="dxa"/>
              <w:left w:w="100" w:type="dxa"/>
            </w:tcMar>
            <w:vAlign w:val="center"/>
          </w:tcPr>
          <w:p w:rsidR="00C373D1" w:rsidRDefault="000905FD">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107</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108</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109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Переход через десяток при вычитании. Представление на модели и запись </w:t>
            </w:r>
            <w:r w:rsidRPr="000905FD">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111</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112</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113</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sidRPr="009D4AC8">
              <w:rPr>
                <w:rFonts w:ascii="Times New Roman" w:hAnsi="Times New Roman"/>
                <w:color w:val="000000"/>
                <w:sz w:val="24"/>
                <w:lang w:val="ru-RU"/>
              </w:rPr>
              <w:t xml:space="preserve">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116</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117</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118</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119</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121</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122</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123</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124</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125</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126</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127</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128</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129</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130</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131</w:t>
            </w:r>
          </w:p>
        </w:tc>
        <w:tc>
          <w:tcPr>
            <w:tcW w:w="3168"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463" w:type="dxa"/>
            <w:tcMar>
              <w:top w:w="50" w:type="dxa"/>
              <w:left w:w="100" w:type="dxa"/>
            </w:tcMar>
            <w:vAlign w:val="center"/>
          </w:tcPr>
          <w:p w:rsidR="00C373D1" w:rsidRDefault="000905FD">
            <w:pPr>
              <w:spacing w:after="0"/>
            </w:pPr>
            <w:r>
              <w:rPr>
                <w:rFonts w:ascii="Times New Roman" w:hAnsi="Times New Roman"/>
                <w:color w:val="000000"/>
                <w:sz w:val="24"/>
              </w:rPr>
              <w:t>132</w:t>
            </w:r>
          </w:p>
        </w:tc>
        <w:tc>
          <w:tcPr>
            <w:tcW w:w="3168"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C373D1" w:rsidRDefault="00C373D1">
            <w:pPr>
              <w:spacing w:after="0"/>
              <w:ind w:left="135"/>
              <w:jc w:val="center"/>
            </w:pPr>
          </w:p>
        </w:tc>
        <w:tc>
          <w:tcPr>
            <w:tcW w:w="1611" w:type="dxa"/>
            <w:tcMar>
              <w:top w:w="50" w:type="dxa"/>
              <w:left w:w="100" w:type="dxa"/>
            </w:tcMar>
            <w:vAlign w:val="center"/>
          </w:tcPr>
          <w:p w:rsidR="00C373D1" w:rsidRDefault="00C373D1">
            <w:pPr>
              <w:spacing w:after="0"/>
              <w:ind w:left="135"/>
              <w:jc w:val="center"/>
            </w:pPr>
          </w:p>
        </w:tc>
        <w:tc>
          <w:tcPr>
            <w:tcW w:w="1139" w:type="dxa"/>
            <w:tcMar>
              <w:top w:w="50" w:type="dxa"/>
              <w:left w:w="100" w:type="dxa"/>
            </w:tcMar>
            <w:vAlign w:val="center"/>
          </w:tcPr>
          <w:p w:rsidR="00C373D1" w:rsidRDefault="00C373D1">
            <w:pPr>
              <w:spacing w:after="0"/>
              <w:ind w:left="135"/>
            </w:pPr>
          </w:p>
        </w:tc>
        <w:tc>
          <w:tcPr>
            <w:tcW w:w="1959"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0905F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C373D1">
        <w:trPr>
          <w:trHeight w:val="144"/>
          <w:tblCellSpacing w:w="20" w:type="nil"/>
        </w:trPr>
        <w:tc>
          <w:tcPr>
            <w:tcW w:w="453"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3344"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Тема урока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Дата изучения </w:t>
            </w:r>
          </w:p>
          <w:p w:rsidR="00C373D1" w:rsidRDefault="00C373D1">
            <w:pPr>
              <w:spacing w:after="0"/>
              <w:ind w:left="135"/>
            </w:pPr>
          </w:p>
        </w:tc>
        <w:tc>
          <w:tcPr>
            <w:tcW w:w="1936"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795"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488"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590"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Измерение величин. Решение </w:t>
            </w:r>
            <w:r w:rsidRPr="000905FD">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14</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23</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24</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25</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26</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27</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29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Измерение периметра прямоугольника, </w:t>
            </w:r>
            <w:r w:rsidRPr="000905FD">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30</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32</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33</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34</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39</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44</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Устное сложение и вычитание чисел в пределах 100. Числовое выражение со </w:t>
            </w:r>
            <w:r w:rsidRPr="000905FD">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47</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48</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49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54</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55</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56</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Неизвестный компонент действия </w:t>
            </w:r>
            <w:r w:rsidRPr="000905FD">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57</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59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62</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64</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65</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67</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68</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69</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71</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74</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75</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Конструирование геометрических фигур </w:t>
            </w:r>
            <w:r w:rsidRPr="000905FD">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77</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79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81</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82</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84</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Умножение чисел. Компоненты </w:t>
            </w:r>
            <w:r w:rsidRPr="000905FD">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88</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89</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90</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93</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94</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95</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96</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99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Нахождение неизвестного уменьшаемого (вычисления в пределах </w:t>
            </w:r>
            <w:r w:rsidRPr="000905FD">
              <w:rPr>
                <w:rFonts w:ascii="Times New Roman" w:hAnsi="Times New Roman"/>
                <w:color w:val="000000"/>
                <w:sz w:val="24"/>
                <w:lang w:val="ru-RU"/>
              </w:rPr>
              <w:lastRenderedPageBreak/>
              <w:t>100)</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104</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109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114</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115</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118</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119</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125</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126</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127</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128</w:t>
            </w:r>
          </w:p>
        </w:tc>
        <w:tc>
          <w:tcPr>
            <w:tcW w:w="3344" w:type="dxa"/>
            <w:tcMar>
              <w:top w:w="50" w:type="dxa"/>
              <w:left w:w="100" w:type="dxa"/>
            </w:tcMar>
            <w:vAlign w:val="center"/>
          </w:tcPr>
          <w:p w:rsidR="00C373D1" w:rsidRDefault="000905FD">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129</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130</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131</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132</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133</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134</w:t>
            </w:r>
          </w:p>
        </w:tc>
        <w:tc>
          <w:tcPr>
            <w:tcW w:w="3344"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135</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453" w:type="dxa"/>
            <w:tcMar>
              <w:top w:w="50" w:type="dxa"/>
              <w:left w:w="100" w:type="dxa"/>
            </w:tcMar>
            <w:vAlign w:val="center"/>
          </w:tcPr>
          <w:p w:rsidR="00C373D1" w:rsidRDefault="000905FD">
            <w:pPr>
              <w:spacing w:after="0"/>
            </w:pPr>
            <w:r>
              <w:rPr>
                <w:rFonts w:ascii="Times New Roman" w:hAnsi="Times New Roman"/>
                <w:color w:val="000000"/>
                <w:sz w:val="24"/>
              </w:rPr>
              <w:t>136</w:t>
            </w:r>
          </w:p>
        </w:tc>
        <w:tc>
          <w:tcPr>
            <w:tcW w:w="3344"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373D1" w:rsidRDefault="00C373D1">
            <w:pPr>
              <w:spacing w:after="0"/>
              <w:ind w:left="135"/>
              <w:jc w:val="center"/>
            </w:pPr>
          </w:p>
        </w:tc>
        <w:tc>
          <w:tcPr>
            <w:tcW w:w="1590" w:type="dxa"/>
            <w:tcMar>
              <w:top w:w="50" w:type="dxa"/>
              <w:left w:w="100" w:type="dxa"/>
            </w:tcMar>
            <w:vAlign w:val="center"/>
          </w:tcPr>
          <w:p w:rsidR="00C373D1" w:rsidRDefault="00C373D1">
            <w:pPr>
              <w:spacing w:after="0"/>
              <w:ind w:left="135"/>
              <w:jc w:val="center"/>
            </w:pPr>
          </w:p>
        </w:tc>
        <w:tc>
          <w:tcPr>
            <w:tcW w:w="1122" w:type="dxa"/>
            <w:tcMar>
              <w:top w:w="50" w:type="dxa"/>
              <w:left w:w="100" w:type="dxa"/>
            </w:tcMar>
            <w:vAlign w:val="center"/>
          </w:tcPr>
          <w:p w:rsidR="00C373D1" w:rsidRDefault="00C373D1">
            <w:pPr>
              <w:spacing w:after="0"/>
              <w:ind w:left="135"/>
            </w:pPr>
          </w:p>
        </w:tc>
        <w:tc>
          <w:tcPr>
            <w:tcW w:w="1936"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0905F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C373D1">
        <w:trPr>
          <w:trHeight w:val="144"/>
          <w:tblCellSpacing w:w="20" w:type="nil"/>
        </w:trPr>
        <w:tc>
          <w:tcPr>
            <w:tcW w:w="447"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3461"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Тема урока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Дата изучения </w:t>
            </w:r>
          </w:p>
          <w:p w:rsidR="00C373D1" w:rsidRDefault="00C373D1">
            <w:pPr>
              <w:spacing w:after="0"/>
              <w:ind w:left="135"/>
            </w:pPr>
          </w:p>
        </w:tc>
        <w:tc>
          <w:tcPr>
            <w:tcW w:w="1922"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783"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473"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576"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a</w:t>
              </w:r>
              <w:r w:rsidRPr="000905FD">
                <w:rPr>
                  <w:rFonts w:ascii="Times New Roman" w:hAnsi="Times New Roman"/>
                  <w:color w:val="0000FF"/>
                  <w:u w:val="single"/>
                  <w:lang w:val="ru-RU"/>
                </w:rPr>
                <w:t>58</w:t>
              </w:r>
              <w:r>
                <w:rPr>
                  <w:rFonts w:ascii="Times New Roman" w:hAnsi="Times New Roman"/>
                  <w:color w:val="0000FF"/>
                  <w:u w:val="single"/>
                </w:rPr>
                <w:t>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f</w:t>
              </w:r>
              <w:r w:rsidRPr="000905FD">
                <w:rPr>
                  <w:rFonts w:ascii="Times New Roman" w:hAnsi="Times New Roman"/>
                  <w:color w:val="0000FF"/>
                  <w:u w:val="single"/>
                  <w:lang w:val="ru-RU"/>
                </w:rPr>
                <w:t>200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d</w:t>
              </w:r>
              <w:r w:rsidRPr="000905FD">
                <w:rPr>
                  <w:rFonts w:ascii="Times New Roman" w:hAnsi="Times New Roman"/>
                  <w:color w:val="0000FF"/>
                  <w:u w:val="single"/>
                  <w:lang w:val="ru-RU"/>
                </w:rPr>
                <w:t>5</w:t>
              </w:r>
              <w:r>
                <w:rPr>
                  <w:rFonts w:ascii="Times New Roman" w:hAnsi="Times New Roman"/>
                  <w:color w:val="0000FF"/>
                  <w:u w:val="single"/>
                </w:rPr>
                <w:t>cc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0896</w:t>
              </w:r>
              <w:r>
                <w:rPr>
                  <w:rFonts w:ascii="Times New Roman" w:hAnsi="Times New Roman"/>
                  <w:color w:val="0000FF"/>
                  <w:u w:val="single"/>
                </w:rPr>
                <w:t>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f</w:t>
              </w:r>
              <w:r w:rsidRPr="000905FD">
                <w:rPr>
                  <w:rFonts w:ascii="Times New Roman" w:hAnsi="Times New Roman"/>
                  <w:color w:val="0000FF"/>
                  <w:u w:val="single"/>
                  <w:lang w:val="ru-RU"/>
                </w:rPr>
                <w:t>3</w:t>
              </w:r>
              <w:r>
                <w:rPr>
                  <w:rFonts w:ascii="Times New Roman" w:hAnsi="Times New Roman"/>
                  <w:color w:val="0000FF"/>
                  <w:u w:val="single"/>
                </w:rPr>
                <w:t>d</w:t>
              </w:r>
              <w:r w:rsidRPr="000905FD">
                <w:rPr>
                  <w:rFonts w:ascii="Times New Roman" w:hAnsi="Times New Roman"/>
                  <w:color w:val="0000FF"/>
                  <w:u w:val="single"/>
                  <w:lang w:val="ru-RU"/>
                </w:rPr>
                <w:t>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ee</w:t>
              </w:r>
              <w:r w:rsidRPr="000905FD">
                <w:rPr>
                  <w:rFonts w:ascii="Times New Roman" w:hAnsi="Times New Roman"/>
                  <w:color w:val="0000FF"/>
                  <w:u w:val="single"/>
                  <w:lang w:val="ru-RU"/>
                </w:rPr>
                <w:t>40</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10588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15</w:t>
              </w:r>
              <w:r>
                <w:rPr>
                  <w:rFonts w:ascii="Times New Roman" w:hAnsi="Times New Roman"/>
                  <w:color w:val="0000FF"/>
                  <w:u w:val="single"/>
                </w:rPr>
                <w:t>ec</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17068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15</w:t>
              </w:r>
              <w:r>
                <w:rPr>
                  <w:rFonts w:ascii="Times New Roman" w:hAnsi="Times New Roman"/>
                  <w:color w:val="0000FF"/>
                  <w:u w:val="single"/>
                </w:rPr>
                <w:t>cea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ea</w:t>
              </w:r>
              <w:r w:rsidRPr="000905FD">
                <w:rPr>
                  <w:rFonts w:ascii="Times New Roman" w:hAnsi="Times New Roman"/>
                  <w:color w:val="0000FF"/>
                  <w:u w:val="single"/>
                  <w:lang w:val="ru-RU"/>
                </w:rPr>
                <w:t>08</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14</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10</w:t>
              </w:r>
              <w:r>
                <w:rPr>
                  <w:rFonts w:ascii="Times New Roman" w:hAnsi="Times New Roman"/>
                  <w:color w:val="0000FF"/>
                  <w:u w:val="single"/>
                </w:rPr>
                <w:t>ed</w:t>
              </w:r>
              <w:r w:rsidRPr="000905FD">
                <w:rPr>
                  <w:rFonts w:ascii="Times New Roman" w:hAnsi="Times New Roman"/>
                  <w:color w:val="0000FF"/>
                  <w:u w:val="single"/>
                  <w:lang w:val="ru-RU"/>
                </w:rPr>
                <w:t>4</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16</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a</w:t>
              </w:r>
              <w:r w:rsidRPr="000905FD">
                <w:rPr>
                  <w:rFonts w:ascii="Times New Roman" w:hAnsi="Times New Roman"/>
                  <w:color w:val="0000FF"/>
                  <w:u w:val="single"/>
                  <w:lang w:val="ru-RU"/>
                </w:rPr>
                <w:t>3</w:t>
              </w:r>
              <w:r>
                <w:rPr>
                  <w:rFonts w:ascii="Times New Roman" w:hAnsi="Times New Roman"/>
                  <w:color w:val="0000FF"/>
                  <w:u w:val="single"/>
                </w:rPr>
                <w:t>cc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18</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08</w:t>
              </w:r>
              <w:r>
                <w:rPr>
                  <w:rFonts w:ascii="Times New Roman" w:hAnsi="Times New Roman"/>
                  <w:color w:val="0000FF"/>
                  <w:u w:val="single"/>
                </w:rPr>
                <w:t>eb</w:t>
              </w:r>
              <w:r w:rsidRPr="000905FD">
                <w:rPr>
                  <w:rFonts w:ascii="Times New Roman" w:hAnsi="Times New Roman"/>
                  <w:color w:val="0000FF"/>
                  <w:u w:val="single"/>
                  <w:lang w:val="ru-RU"/>
                </w:rPr>
                <w:t>4</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19</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1338</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1158</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0944</w:t>
              </w:r>
              <w:r>
                <w:rPr>
                  <w:rFonts w:ascii="Times New Roman" w:hAnsi="Times New Roman"/>
                  <w:color w:val="0000FF"/>
                  <w:u w:val="single"/>
                </w:rPr>
                <w:t>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11708</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f</w:t>
              </w:r>
              <w:r w:rsidRPr="000905FD">
                <w:rPr>
                  <w:rFonts w:ascii="Times New Roman" w:hAnsi="Times New Roman"/>
                  <w:color w:val="0000FF"/>
                  <w:u w:val="single"/>
                  <w:lang w:val="ru-RU"/>
                </w:rPr>
                <w:t>034</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27</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08658</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29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ade</w:t>
              </w:r>
              <w:r w:rsidRPr="000905FD">
                <w:rPr>
                  <w:rFonts w:ascii="Times New Roman" w:hAnsi="Times New Roman"/>
                  <w:color w:val="0000FF"/>
                  <w:u w:val="single"/>
                  <w:lang w:val="ru-RU"/>
                </w:rPr>
                <w:t>0</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32</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11</w:t>
              </w:r>
              <w:r>
                <w:rPr>
                  <w:rFonts w:ascii="Times New Roman" w:hAnsi="Times New Roman"/>
                  <w:color w:val="0000FF"/>
                  <w:u w:val="single"/>
                </w:rPr>
                <w:t>d</w:t>
              </w:r>
              <w:r w:rsidRPr="000905FD">
                <w:rPr>
                  <w:rFonts w:ascii="Times New Roman" w:hAnsi="Times New Roman"/>
                  <w:color w:val="0000FF"/>
                  <w:u w:val="single"/>
                  <w:lang w:val="ru-RU"/>
                </w:rPr>
                <w:t>02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33</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11</w:t>
              </w:r>
              <w:r>
                <w:rPr>
                  <w:rFonts w:ascii="Times New Roman" w:hAnsi="Times New Roman"/>
                  <w:color w:val="0000FF"/>
                  <w:u w:val="single"/>
                </w:rPr>
                <w:t>f</w:t>
              </w:r>
              <w:r w:rsidRPr="000905FD">
                <w:rPr>
                  <w:rFonts w:ascii="Times New Roman" w:hAnsi="Times New Roman"/>
                  <w:color w:val="0000FF"/>
                  <w:u w:val="single"/>
                  <w:lang w:val="ru-RU"/>
                </w:rPr>
                <w:t>3</w:t>
              </w:r>
              <w:r>
                <w:rPr>
                  <w:rFonts w:ascii="Times New Roman" w:hAnsi="Times New Roman"/>
                  <w:color w:val="0000FF"/>
                  <w:u w:val="single"/>
                </w:rPr>
                <w:t>c</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35</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173</w:t>
              </w:r>
              <w:r>
                <w:rPr>
                  <w:rFonts w:ascii="Times New Roman" w:hAnsi="Times New Roman"/>
                  <w:color w:val="0000FF"/>
                  <w:u w:val="single"/>
                </w:rPr>
                <w:t>e</w:t>
              </w:r>
              <w:r w:rsidRPr="000905FD">
                <w:rPr>
                  <w:rFonts w:ascii="Times New Roman" w:hAnsi="Times New Roman"/>
                  <w:color w:val="0000FF"/>
                  <w:u w:val="single"/>
                  <w:lang w:val="ru-RU"/>
                </w:rPr>
                <w:t>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175</w:t>
              </w:r>
              <w:r>
                <w:rPr>
                  <w:rFonts w:ascii="Times New Roman" w:hAnsi="Times New Roman"/>
                  <w:color w:val="0000FF"/>
                  <w:u w:val="single"/>
                </w:rPr>
                <w:t>ae</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39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afb</w:t>
              </w:r>
              <w:r w:rsidRPr="000905FD">
                <w:rPr>
                  <w:rFonts w:ascii="Times New Roman" w:hAnsi="Times New Roman"/>
                  <w:color w:val="0000FF"/>
                  <w:u w:val="single"/>
                  <w:lang w:val="ru-RU"/>
                </w:rPr>
                <w:t>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15</w:t>
              </w:r>
              <w:r>
                <w:rPr>
                  <w:rFonts w:ascii="Times New Roman" w:hAnsi="Times New Roman"/>
                  <w:color w:val="0000FF"/>
                  <w:u w:val="single"/>
                </w:rPr>
                <w:t>b</w:t>
              </w:r>
              <w:r w:rsidRPr="000905FD">
                <w:rPr>
                  <w:rFonts w:ascii="Times New Roman" w:hAnsi="Times New Roman"/>
                  <w:color w:val="0000FF"/>
                  <w:u w:val="single"/>
                  <w:lang w:val="ru-RU"/>
                </w:rPr>
                <w:t>14</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08</w:t>
              </w:r>
              <w:r>
                <w:rPr>
                  <w:rFonts w:ascii="Times New Roman" w:hAnsi="Times New Roman"/>
                  <w:color w:val="0000FF"/>
                  <w:u w:val="single"/>
                </w:rPr>
                <w:t>cc</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087</w:t>
              </w:r>
              <w:r>
                <w:rPr>
                  <w:rFonts w:ascii="Times New Roman" w:hAnsi="Times New Roman"/>
                  <w:color w:val="0000FF"/>
                  <w:u w:val="single"/>
                </w:rPr>
                <w:t>e</w:t>
              </w:r>
              <w:r w:rsidRPr="000905FD">
                <w:rPr>
                  <w:rFonts w:ascii="Times New Roman" w:hAnsi="Times New Roman"/>
                  <w:color w:val="0000FF"/>
                  <w:u w:val="single"/>
                  <w:lang w:val="ru-RU"/>
                </w:rPr>
                <w:t>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w:t>
              </w:r>
              <w:r>
                <w:rPr>
                  <w:rFonts w:ascii="Times New Roman" w:hAnsi="Times New Roman"/>
                  <w:color w:val="0000FF"/>
                  <w:u w:val="single"/>
                </w:rPr>
                <w:t>e</w:t>
              </w:r>
              <w:r w:rsidRPr="000905FD">
                <w:rPr>
                  <w:rFonts w:ascii="Times New Roman" w:hAnsi="Times New Roman"/>
                  <w:color w:val="0000FF"/>
                  <w:u w:val="single"/>
                  <w:lang w:val="ru-RU"/>
                </w:rPr>
                <w:t>4</w:t>
              </w:r>
              <w:r>
                <w:rPr>
                  <w:rFonts w:ascii="Times New Roman" w:hAnsi="Times New Roman"/>
                  <w:color w:val="0000FF"/>
                  <w:u w:val="single"/>
                </w:rPr>
                <w:t>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45</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13</w:t>
              </w:r>
              <w:r>
                <w:rPr>
                  <w:rFonts w:ascii="Times New Roman" w:hAnsi="Times New Roman"/>
                  <w:color w:val="0000FF"/>
                  <w:u w:val="single"/>
                </w:rPr>
                <w:t>bca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46</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139</w:t>
              </w:r>
              <w:r>
                <w:rPr>
                  <w:rFonts w:ascii="Times New Roman" w:hAnsi="Times New Roman"/>
                  <w:color w:val="0000FF"/>
                  <w:u w:val="single"/>
                </w:rPr>
                <w:t>fe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w:t>
              </w:r>
              <w:r>
                <w:rPr>
                  <w:rFonts w:ascii="Times New Roman" w:hAnsi="Times New Roman"/>
                  <w:color w:val="0000FF"/>
                  <w:u w:val="single"/>
                </w:rPr>
                <w:t>c</w:t>
              </w:r>
              <w:r w:rsidRPr="000905FD">
                <w:rPr>
                  <w:rFonts w:ascii="Times New Roman" w:hAnsi="Times New Roman"/>
                  <w:color w:val="0000FF"/>
                  <w:u w:val="single"/>
                  <w:lang w:val="ru-RU"/>
                </w:rPr>
                <w:t>66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129</w:t>
              </w:r>
              <w:r>
                <w:rPr>
                  <w:rFonts w:ascii="Times New Roman" w:hAnsi="Times New Roman"/>
                  <w:color w:val="0000FF"/>
                  <w:u w:val="single"/>
                </w:rPr>
                <w:t>e</w:t>
              </w:r>
              <w:r w:rsidRPr="000905FD">
                <w:rPr>
                  <w:rFonts w:ascii="Times New Roman" w:hAnsi="Times New Roman"/>
                  <w:color w:val="0000FF"/>
                  <w:u w:val="single"/>
                  <w:lang w:val="ru-RU"/>
                </w:rPr>
                <w:t>6</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49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13</w:t>
              </w:r>
              <w:r>
                <w:rPr>
                  <w:rFonts w:ascii="Times New Roman" w:hAnsi="Times New Roman"/>
                  <w:color w:val="0000FF"/>
                  <w:u w:val="single"/>
                </w:rPr>
                <w:t>f</w:t>
              </w:r>
              <w:r w:rsidRPr="000905FD">
                <w:rPr>
                  <w:rFonts w:ascii="Times New Roman" w:hAnsi="Times New Roman"/>
                  <w:color w:val="0000FF"/>
                  <w:u w:val="single"/>
                  <w:lang w:val="ru-RU"/>
                </w:rPr>
                <w:t>6</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146</w:t>
              </w:r>
              <w:r>
                <w:rPr>
                  <w:rFonts w:ascii="Times New Roman" w:hAnsi="Times New Roman"/>
                  <w:color w:val="0000FF"/>
                  <w:u w:val="single"/>
                </w:rPr>
                <w:t>ce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13</w:t>
              </w:r>
              <w:r>
                <w:rPr>
                  <w:rFonts w:ascii="Times New Roman" w:hAnsi="Times New Roman"/>
                  <w:color w:val="0000FF"/>
                  <w:u w:val="single"/>
                </w:rPr>
                <w:t>daa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w:t>
              </w:r>
              <w:r w:rsidRPr="000905FD">
                <w:rPr>
                  <w:rFonts w:ascii="Times New Roman" w:hAnsi="Times New Roman"/>
                  <w:color w:val="0000FF"/>
                  <w:u w:val="single"/>
                  <w:lang w:val="ru-RU"/>
                </w:rPr>
                <w:t>18</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w:t>
              </w:r>
              <w:r w:rsidRPr="000905FD">
                <w:rPr>
                  <w:rFonts w:ascii="Times New Roman" w:hAnsi="Times New Roman"/>
                  <w:color w:val="0000FF"/>
                  <w:u w:val="single"/>
                  <w:lang w:val="ru-RU"/>
                </w:rPr>
                <w:t>4</w:t>
              </w:r>
              <w:r>
                <w:rPr>
                  <w:rFonts w:ascii="Times New Roman" w:hAnsi="Times New Roman"/>
                  <w:color w:val="0000FF"/>
                  <w:u w:val="single"/>
                </w:rPr>
                <w:t>de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w:t>
              </w:r>
              <w:r w:rsidRPr="000905FD">
                <w:rPr>
                  <w:rFonts w:ascii="Times New Roman" w:hAnsi="Times New Roman"/>
                  <w:color w:val="0000FF"/>
                  <w:u w:val="single"/>
                  <w:lang w:val="ru-RU"/>
                </w:rPr>
                <w:t>358</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56</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57</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16640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w:t>
              </w:r>
              <w:r>
                <w:rPr>
                  <w:rFonts w:ascii="Times New Roman" w:hAnsi="Times New Roman"/>
                  <w:color w:val="0000FF"/>
                  <w:u w:val="single"/>
                </w:rPr>
                <w:t>df</w:t>
              </w:r>
              <w:r w:rsidRPr="000905FD">
                <w:rPr>
                  <w:rFonts w:ascii="Times New Roman" w:hAnsi="Times New Roman"/>
                  <w:color w:val="0000FF"/>
                  <w:u w:val="single"/>
                  <w:lang w:val="ru-RU"/>
                </w:rPr>
                <w:t>6</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59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11884</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11</w:t>
              </w:r>
              <w:r>
                <w:rPr>
                  <w:rFonts w:ascii="Times New Roman" w:hAnsi="Times New Roman"/>
                  <w:color w:val="0000FF"/>
                  <w:u w:val="single"/>
                </w:rPr>
                <w:t>a</w:t>
              </w:r>
              <w:r w:rsidRPr="000905FD">
                <w:rPr>
                  <w:rFonts w:ascii="Times New Roman" w:hAnsi="Times New Roman"/>
                  <w:color w:val="0000FF"/>
                  <w:u w:val="single"/>
                  <w:lang w:val="ru-RU"/>
                </w:rPr>
                <w:t>00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ebc</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18</w:t>
              </w:r>
              <w:r>
                <w:rPr>
                  <w:rFonts w:ascii="Times New Roman" w:hAnsi="Times New Roman"/>
                  <w:color w:val="0000FF"/>
                  <w:u w:val="single"/>
                </w:rPr>
                <w:t>d</w:t>
              </w:r>
              <w:r w:rsidRPr="000905FD">
                <w:rPr>
                  <w:rFonts w:ascii="Times New Roman" w:hAnsi="Times New Roman"/>
                  <w:color w:val="0000FF"/>
                  <w:u w:val="single"/>
                  <w:lang w:val="ru-RU"/>
                </w:rPr>
                <w:t>3</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Нахождение площади в заданных </w:t>
            </w:r>
            <w:r w:rsidRPr="000905FD">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14142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cdf</w:t>
              </w:r>
              <w:r w:rsidRPr="000905FD">
                <w:rPr>
                  <w:rFonts w:ascii="Times New Roman" w:hAnsi="Times New Roman"/>
                  <w:color w:val="0000FF"/>
                  <w:u w:val="single"/>
                  <w:lang w:val="ru-RU"/>
                </w:rPr>
                <w:t>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w:t>
              </w:r>
              <w:r w:rsidRPr="000905FD">
                <w:rPr>
                  <w:rFonts w:ascii="Times New Roman" w:hAnsi="Times New Roman"/>
                  <w:color w:val="0000FF"/>
                  <w:u w:val="single"/>
                  <w:lang w:val="ru-RU"/>
                </w:rPr>
                <w:t>678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67</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cfc</w:t>
              </w:r>
              <w:r w:rsidRPr="000905FD">
                <w:rPr>
                  <w:rFonts w:ascii="Times New Roman" w:hAnsi="Times New Roman"/>
                  <w:color w:val="0000FF"/>
                  <w:u w:val="single"/>
                  <w:lang w:val="ru-RU"/>
                </w:rPr>
                <w:t>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148</w:t>
              </w:r>
              <w:r>
                <w:rPr>
                  <w:rFonts w:ascii="Times New Roman" w:hAnsi="Times New Roman"/>
                  <w:color w:val="0000FF"/>
                  <w:u w:val="single"/>
                </w:rPr>
                <w:t>e</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69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12266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d</w:t>
              </w:r>
              <w:r w:rsidRPr="000905FD">
                <w:rPr>
                  <w:rFonts w:ascii="Times New Roman" w:hAnsi="Times New Roman"/>
                  <w:color w:val="0000FF"/>
                  <w:u w:val="single"/>
                  <w:lang w:val="ru-RU"/>
                </w:rPr>
                <w:t>18</w:t>
              </w:r>
              <w:r>
                <w:rPr>
                  <w:rFonts w:ascii="Times New Roman" w:hAnsi="Times New Roman"/>
                  <w:color w:val="0000FF"/>
                  <w:u w:val="single"/>
                </w:rPr>
                <w:t>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12400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12586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a</w:t>
              </w:r>
              <w:r w:rsidRPr="000905FD">
                <w:rPr>
                  <w:rFonts w:ascii="Times New Roman" w:hAnsi="Times New Roman"/>
                  <w:color w:val="0000FF"/>
                  <w:u w:val="single"/>
                  <w:lang w:val="ru-RU"/>
                </w:rPr>
                <w:t>1</w:t>
              </w:r>
              <w:r>
                <w:rPr>
                  <w:rFonts w:ascii="Times New Roman" w:hAnsi="Times New Roman"/>
                  <w:color w:val="0000FF"/>
                  <w:u w:val="single"/>
                </w:rPr>
                <w:t>f</w:t>
              </w:r>
              <w:r w:rsidRPr="000905FD">
                <w:rPr>
                  <w:rFonts w:ascii="Times New Roman" w:hAnsi="Times New Roman"/>
                  <w:color w:val="0000FF"/>
                  <w:u w:val="single"/>
                  <w:lang w:val="ru-RU"/>
                </w:rPr>
                <w:t>6</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Время (единица времени — секунда); установление отношения «быстрее/ медленнее на/в». </w:t>
            </w:r>
            <w:r w:rsidRPr="000905FD">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095</w:t>
              </w:r>
              <w:r>
                <w:rPr>
                  <w:rFonts w:ascii="Times New Roman" w:hAnsi="Times New Roman"/>
                  <w:color w:val="0000FF"/>
                  <w:u w:val="single"/>
                </w:rPr>
                <w:t>bc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0974</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0999</w:t>
              </w:r>
              <w:r>
                <w:rPr>
                  <w:rFonts w:ascii="Times New Roman" w:hAnsi="Times New Roman"/>
                  <w:color w:val="0000FF"/>
                  <w:u w:val="single"/>
                </w:rPr>
                <w:t>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a</w:t>
              </w:r>
              <w:r w:rsidRPr="000905FD">
                <w:rPr>
                  <w:rFonts w:ascii="Times New Roman" w:hAnsi="Times New Roman"/>
                  <w:color w:val="0000FF"/>
                  <w:u w:val="single"/>
                  <w:lang w:val="ru-RU"/>
                </w:rPr>
                <w:t>020</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79</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baf</w:t>
              </w:r>
              <w:r w:rsidRPr="000905FD">
                <w:rPr>
                  <w:rFonts w:ascii="Times New Roman" w:hAnsi="Times New Roman"/>
                  <w:color w:val="0000FF"/>
                  <w:u w:val="single"/>
                  <w:lang w:val="ru-RU"/>
                </w:rPr>
                <w:t>6</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bcc</w:t>
              </w:r>
              <w:r w:rsidRPr="000905FD">
                <w:rPr>
                  <w:rFonts w:ascii="Times New Roman" w:hAnsi="Times New Roman"/>
                  <w:color w:val="0000FF"/>
                  <w:u w:val="single"/>
                  <w:lang w:val="ru-RU"/>
                </w:rPr>
                <w:t>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84</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10</w:t>
              </w:r>
              <w:r>
                <w:rPr>
                  <w:rFonts w:ascii="Times New Roman" w:hAnsi="Times New Roman"/>
                  <w:color w:val="0000FF"/>
                  <w:u w:val="single"/>
                </w:rPr>
                <w:t>d</w:t>
              </w:r>
              <w:r w:rsidRPr="000905FD">
                <w:rPr>
                  <w:rFonts w:ascii="Times New Roman" w:hAnsi="Times New Roman"/>
                  <w:color w:val="0000FF"/>
                  <w:u w:val="single"/>
                  <w:lang w:val="ru-RU"/>
                </w:rPr>
                <w:t>4</w:t>
              </w:r>
              <w:r>
                <w:rPr>
                  <w:rFonts w:ascii="Times New Roman" w:hAnsi="Times New Roman"/>
                  <w:color w:val="0000FF"/>
                  <w:u w:val="single"/>
                </w:rPr>
                <w:t>e</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86</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120</w:t>
              </w:r>
              <w:r>
                <w:rPr>
                  <w:rFonts w:ascii="Times New Roman" w:hAnsi="Times New Roman"/>
                  <w:color w:val="0000FF"/>
                  <w:u w:val="single"/>
                </w:rPr>
                <w:t>e</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d</w:t>
              </w:r>
              <w:r w:rsidRPr="000905FD">
                <w:rPr>
                  <w:rFonts w:ascii="Times New Roman" w:hAnsi="Times New Roman"/>
                  <w:color w:val="0000FF"/>
                  <w:u w:val="single"/>
                  <w:lang w:val="ru-RU"/>
                </w:rPr>
                <w:t>400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89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w:t>
              </w:r>
              <w:r w:rsidRPr="000905FD">
                <w:rPr>
                  <w:rFonts w:ascii="Times New Roman" w:hAnsi="Times New Roman"/>
                  <w:color w:val="0000FF"/>
                  <w:u w:val="single"/>
                  <w:lang w:val="ru-RU"/>
                </w:rPr>
                <w:t>8</w:t>
              </w:r>
              <w:r>
                <w:rPr>
                  <w:rFonts w:ascii="Times New Roman" w:hAnsi="Times New Roman"/>
                  <w:color w:val="0000FF"/>
                  <w:u w:val="single"/>
                </w:rPr>
                <w:t>ee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e</w:t>
              </w:r>
              <w:r w:rsidRPr="000905FD">
                <w:rPr>
                  <w:rFonts w:ascii="Times New Roman" w:hAnsi="Times New Roman"/>
                  <w:color w:val="0000FF"/>
                  <w:u w:val="single"/>
                  <w:lang w:val="ru-RU"/>
                </w:rPr>
                <w:t>634</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be</w:t>
              </w:r>
              <w:r w:rsidRPr="000905FD">
                <w:rPr>
                  <w:rFonts w:ascii="Times New Roman" w:hAnsi="Times New Roman"/>
                  <w:color w:val="0000FF"/>
                  <w:u w:val="single"/>
                  <w:lang w:val="ru-RU"/>
                </w:rPr>
                <w:t>8</w:t>
              </w:r>
              <w:r>
                <w:rPr>
                  <w:rFonts w:ascii="Times New Roman" w:hAnsi="Times New Roman"/>
                  <w:color w:val="0000FF"/>
                  <w:u w:val="single"/>
                </w:rPr>
                <w:t>e</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93</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c</w:t>
              </w:r>
              <w:r w:rsidRPr="000905FD">
                <w:rPr>
                  <w:rFonts w:ascii="Times New Roman" w:hAnsi="Times New Roman"/>
                  <w:color w:val="0000FF"/>
                  <w:u w:val="single"/>
                  <w:lang w:val="ru-RU"/>
                </w:rPr>
                <w:t>212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c</w:t>
              </w:r>
              <w:r w:rsidRPr="000905FD">
                <w:rPr>
                  <w:rFonts w:ascii="Times New Roman" w:hAnsi="Times New Roman"/>
                  <w:color w:val="0000FF"/>
                  <w:u w:val="single"/>
                  <w:lang w:val="ru-RU"/>
                </w:rPr>
                <w:t>3</w:t>
              </w:r>
              <w:r>
                <w:rPr>
                  <w:rFonts w:ascii="Times New Roman" w:hAnsi="Times New Roman"/>
                  <w:color w:val="0000FF"/>
                  <w:u w:val="single"/>
                </w:rPr>
                <w:t>f</w:t>
              </w:r>
              <w:r w:rsidRPr="000905FD">
                <w:rPr>
                  <w:rFonts w:ascii="Times New Roman" w:hAnsi="Times New Roman"/>
                  <w:color w:val="0000FF"/>
                  <w:u w:val="single"/>
                  <w:lang w:val="ru-RU"/>
                </w:rPr>
                <w:t>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13666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Изображение на клетчатой бумаге </w:t>
            </w:r>
            <w:r w:rsidRPr="000905FD">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14</w:t>
              </w:r>
              <w:r>
                <w:rPr>
                  <w:rFonts w:ascii="Times New Roman" w:hAnsi="Times New Roman"/>
                  <w:color w:val="0000FF"/>
                  <w:u w:val="single"/>
                </w:rPr>
                <w:t>c</w:t>
              </w:r>
              <w:r w:rsidRPr="000905FD">
                <w:rPr>
                  <w:rFonts w:ascii="Times New Roman" w:hAnsi="Times New Roman"/>
                  <w:color w:val="0000FF"/>
                  <w:u w:val="single"/>
                  <w:lang w:val="ru-RU"/>
                </w:rPr>
                <w:t>8</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14</w:t>
              </w:r>
              <w:r>
                <w:rPr>
                  <w:rFonts w:ascii="Times New Roman" w:hAnsi="Times New Roman"/>
                  <w:color w:val="0000FF"/>
                  <w:u w:val="single"/>
                </w:rPr>
                <w:t>e</w:t>
              </w:r>
              <w:r w:rsidRPr="000905FD">
                <w:rPr>
                  <w:rFonts w:ascii="Times New Roman" w:hAnsi="Times New Roman"/>
                  <w:color w:val="0000FF"/>
                  <w:u w:val="single"/>
                  <w:lang w:val="ru-RU"/>
                </w:rPr>
                <w:t>62</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99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16078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092</w:t>
              </w:r>
              <w:r>
                <w:rPr>
                  <w:rFonts w:ascii="Times New Roman" w:hAnsi="Times New Roman"/>
                  <w:color w:val="0000FF"/>
                  <w:u w:val="single"/>
                </w:rPr>
                <w:t>c</w:t>
              </w:r>
              <w:r w:rsidRPr="000905FD">
                <w:rPr>
                  <w:rFonts w:ascii="Times New Roman" w:hAnsi="Times New Roman"/>
                  <w:color w:val="0000FF"/>
                  <w:u w:val="single"/>
                  <w:lang w:val="ru-RU"/>
                </w:rPr>
                <w:t>4</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101</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14</w:t>
              </w:r>
              <w:r>
                <w:rPr>
                  <w:rFonts w:ascii="Times New Roman" w:hAnsi="Times New Roman"/>
                  <w:color w:val="0000FF"/>
                  <w:u w:val="single"/>
                </w:rPr>
                <w:t>ab</w:t>
              </w:r>
              <w:r w:rsidRPr="000905FD">
                <w:rPr>
                  <w:rFonts w:ascii="Times New Roman" w:hAnsi="Times New Roman"/>
                  <w:color w:val="0000FF"/>
                  <w:u w:val="single"/>
                  <w:lang w:val="ru-RU"/>
                </w:rPr>
                <w:t>6</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103</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07208</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0820</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107</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17</w:t>
              </w:r>
              <w:r>
                <w:rPr>
                  <w:rFonts w:ascii="Times New Roman" w:hAnsi="Times New Roman"/>
                  <w:color w:val="0000FF"/>
                  <w:u w:val="single"/>
                </w:rPr>
                <w:t>aea</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109</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07</w:t>
              </w:r>
              <w:r>
                <w:rPr>
                  <w:rFonts w:ascii="Times New Roman" w:hAnsi="Times New Roman"/>
                  <w:color w:val="0000FF"/>
                  <w:u w:val="single"/>
                </w:rPr>
                <w:t>ff</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09116</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09</w:t>
              </w:r>
              <w:r>
                <w:rPr>
                  <w:rFonts w:ascii="Times New Roman" w:hAnsi="Times New Roman"/>
                  <w:color w:val="0000FF"/>
                  <w:u w:val="single"/>
                </w:rPr>
                <w:t>bde</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113</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ca</w:t>
              </w:r>
              <w:r w:rsidRPr="000905FD">
                <w:rPr>
                  <w:rFonts w:ascii="Times New Roman" w:hAnsi="Times New Roman"/>
                  <w:color w:val="0000FF"/>
                  <w:u w:val="single"/>
                  <w:lang w:val="ru-RU"/>
                </w:rPr>
                <w:t>46</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cc</w:t>
              </w:r>
              <w:r w:rsidRPr="000905FD">
                <w:rPr>
                  <w:rFonts w:ascii="Times New Roman" w:hAnsi="Times New Roman"/>
                  <w:color w:val="0000FF"/>
                  <w:u w:val="single"/>
                  <w:lang w:val="ru-RU"/>
                </w:rPr>
                <w:t>1</w:t>
              </w:r>
              <w:r>
                <w:rPr>
                  <w:rFonts w:ascii="Times New Roman" w:hAnsi="Times New Roman"/>
                  <w:color w:val="0000FF"/>
                  <w:u w:val="single"/>
                </w:rPr>
                <w:t>c</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16</w:t>
              </w:r>
              <w:r>
                <w:rPr>
                  <w:rFonts w:ascii="Times New Roman" w:hAnsi="Times New Roman"/>
                  <w:color w:val="0000FF"/>
                  <w:u w:val="single"/>
                </w:rPr>
                <w:t>c</w:t>
              </w:r>
              <w:r w:rsidRPr="000905FD">
                <w:rPr>
                  <w:rFonts w:ascii="Times New Roman" w:hAnsi="Times New Roman"/>
                  <w:color w:val="0000FF"/>
                  <w:u w:val="single"/>
                  <w:lang w:val="ru-RU"/>
                </w:rPr>
                <w:t>6</w:t>
              </w:r>
              <w:r>
                <w:rPr>
                  <w:rFonts w:ascii="Times New Roman" w:hAnsi="Times New Roman"/>
                  <w:color w:val="0000FF"/>
                  <w:u w:val="single"/>
                </w:rPr>
                <w:t>c</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118</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120</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defa</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121</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122</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dd</w:t>
              </w:r>
              <w:r w:rsidRPr="000905FD">
                <w:rPr>
                  <w:rFonts w:ascii="Times New Roman" w:hAnsi="Times New Roman"/>
                  <w:color w:val="0000FF"/>
                  <w:u w:val="single"/>
                  <w:lang w:val="ru-RU"/>
                </w:rPr>
                <w:t>2</w:t>
              </w:r>
              <w:r>
                <w:rPr>
                  <w:rFonts w:ascii="Times New Roman" w:hAnsi="Times New Roman"/>
                  <w:color w:val="0000FF"/>
                  <w:u w:val="single"/>
                </w:rPr>
                <w:t>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17220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126</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18120</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127</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128</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1043</w:t>
              </w:r>
              <w:r>
                <w:rPr>
                  <w:rFonts w:ascii="Times New Roman" w:hAnsi="Times New Roman"/>
                  <w:color w:val="0000FF"/>
                  <w:u w:val="single"/>
                </w:rPr>
                <w:t>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129</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102</w:t>
              </w:r>
              <w:r>
                <w:rPr>
                  <w:rFonts w:ascii="Times New Roman" w:hAnsi="Times New Roman"/>
                  <w:color w:val="0000FF"/>
                  <w:u w:val="single"/>
                </w:rPr>
                <w:t>b</w:t>
              </w:r>
              <w:r w:rsidRPr="000905FD">
                <w:rPr>
                  <w:rFonts w:ascii="Times New Roman" w:hAnsi="Times New Roman"/>
                  <w:color w:val="0000FF"/>
                  <w:u w:val="single"/>
                  <w:lang w:val="ru-RU"/>
                </w:rPr>
                <w:t>8</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130</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0</w:t>
              </w:r>
              <w:r>
                <w:rPr>
                  <w:rFonts w:ascii="Times New Roman" w:hAnsi="Times New Roman"/>
                  <w:color w:val="0000FF"/>
                  <w:u w:val="single"/>
                </w:rPr>
                <w:t>e</w:t>
              </w:r>
              <w:r w:rsidRPr="000905FD">
                <w:rPr>
                  <w:rFonts w:ascii="Times New Roman" w:hAnsi="Times New Roman"/>
                  <w:color w:val="0000FF"/>
                  <w:u w:val="single"/>
                  <w:lang w:val="ru-RU"/>
                </w:rPr>
                <w:t>81</w:t>
              </w:r>
              <w:r>
                <w:rPr>
                  <w:rFonts w:ascii="Times New Roman" w:hAnsi="Times New Roman"/>
                  <w:color w:val="0000FF"/>
                  <w:u w:val="single"/>
                </w:rPr>
                <w:t>e</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131</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17</w:t>
              </w:r>
              <w:r>
                <w:rPr>
                  <w:rFonts w:ascii="Times New Roman" w:hAnsi="Times New Roman"/>
                  <w:color w:val="0000FF"/>
                  <w:u w:val="single"/>
                </w:rPr>
                <w:t>c</w:t>
              </w:r>
              <w:r w:rsidRPr="000905FD">
                <w:rPr>
                  <w:rFonts w:ascii="Times New Roman" w:hAnsi="Times New Roman"/>
                  <w:color w:val="0000FF"/>
                  <w:u w:val="single"/>
                  <w:lang w:val="ru-RU"/>
                </w:rPr>
                <w:t>7</w:t>
              </w:r>
              <w:r>
                <w:rPr>
                  <w:rFonts w:ascii="Times New Roman" w:hAnsi="Times New Roman"/>
                  <w:color w:val="0000FF"/>
                  <w:u w:val="single"/>
                </w:rPr>
                <w:t>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1858</w:t>
              </w:r>
              <w:r>
                <w:rPr>
                  <w:rFonts w:ascii="Times New Roman" w:hAnsi="Times New Roman"/>
                  <w:color w:val="0000FF"/>
                  <w:u w:val="single"/>
                </w:rPr>
                <w:t>a</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133</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18</w:t>
              </w:r>
              <w:r>
                <w:rPr>
                  <w:rFonts w:ascii="Times New Roman" w:hAnsi="Times New Roman"/>
                  <w:color w:val="0000FF"/>
                  <w:u w:val="single"/>
                </w:rPr>
                <w:t>b</w:t>
              </w:r>
              <w:r w:rsidRPr="000905FD">
                <w:rPr>
                  <w:rFonts w:ascii="Times New Roman" w:hAnsi="Times New Roman"/>
                  <w:color w:val="0000FF"/>
                  <w:u w:val="single"/>
                  <w:lang w:val="ru-RU"/>
                </w:rPr>
                <w:t>70</w:t>
              </w:r>
            </w:hyperlink>
          </w:p>
        </w:tc>
      </w:tr>
      <w:tr w:rsidR="00C373D1" w:rsidRPr="000C4EBC">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134</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16</w:t>
              </w:r>
              <w:r>
                <w:rPr>
                  <w:rFonts w:ascii="Times New Roman" w:hAnsi="Times New Roman"/>
                  <w:color w:val="0000FF"/>
                  <w:u w:val="single"/>
                </w:rPr>
                <w:t>eb</w:t>
              </w:r>
              <w:r w:rsidRPr="000905FD">
                <w:rPr>
                  <w:rFonts w:ascii="Times New Roman" w:hAnsi="Times New Roman"/>
                  <w:color w:val="0000FF"/>
                  <w:u w:val="single"/>
                  <w:lang w:val="ru-RU"/>
                </w:rPr>
                <w:t>0</w:t>
              </w:r>
            </w:hyperlink>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135</w:t>
            </w:r>
          </w:p>
        </w:tc>
        <w:tc>
          <w:tcPr>
            <w:tcW w:w="3461"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C373D1" w:rsidRDefault="00C373D1">
            <w:pPr>
              <w:spacing w:after="0"/>
              <w:ind w:left="135"/>
              <w:jc w:val="center"/>
            </w:pP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447" w:type="dxa"/>
            <w:tcMar>
              <w:top w:w="50" w:type="dxa"/>
              <w:left w:w="100" w:type="dxa"/>
            </w:tcMar>
            <w:vAlign w:val="center"/>
          </w:tcPr>
          <w:p w:rsidR="00C373D1" w:rsidRDefault="000905FD">
            <w:pPr>
              <w:spacing w:after="0"/>
            </w:pPr>
            <w:r>
              <w:rPr>
                <w:rFonts w:ascii="Times New Roman" w:hAnsi="Times New Roman"/>
                <w:color w:val="000000"/>
                <w:sz w:val="24"/>
              </w:rPr>
              <w:t>136</w:t>
            </w:r>
          </w:p>
        </w:tc>
        <w:tc>
          <w:tcPr>
            <w:tcW w:w="3461" w:type="dxa"/>
            <w:tcMar>
              <w:top w:w="50" w:type="dxa"/>
              <w:left w:w="100" w:type="dxa"/>
            </w:tcMar>
            <w:vAlign w:val="center"/>
          </w:tcPr>
          <w:p w:rsidR="00C373D1" w:rsidRDefault="000905FD">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C373D1" w:rsidRDefault="00C373D1">
            <w:pPr>
              <w:spacing w:after="0"/>
              <w:ind w:left="135"/>
              <w:jc w:val="center"/>
            </w:pPr>
          </w:p>
        </w:tc>
        <w:tc>
          <w:tcPr>
            <w:tcW w:w="1110" w:type="dxa"/>
            <w:tcMar>
              <w:top w:w="50" w:type="dxa"/>
              <w:left w:w="100" w:type="dxa"/>
            </w:tcMar>
            <w:vAlign w:val="center"/>
          </w:tcPr>
          <w:p w:rsidR="00C373D1" w:rsidRDefault="00C373D1">
            <w:pPr>
              <w:spacing w:after="0"/>
              <w:ind w:left="135"/>
            </w:pPr>
          </w:p>
        </w:tc>
        <w:tc>
          <w:tcPr>
            <w:tcW w:w="1922" w:type="dxa"/>
            <w:tcMar>
              <w:top w:w="50" w:type="dxa"/>
              <w:left w:w="100" w:type="dxa"/>
            </w:tcMar>
            <w:vAlign w:val="center"/>
          </w:tcPr>
          <w:p w:rsidR="00C373D1" w:rsidRDefault="00C373D1">
            <w:pPr>
              <w:spacing w:after="0"/>
              <w:ind w:left="135"/>
            </w:pPr>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0905F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C373D1">
        <w:trPr>
          <w:trHeight w:val="144"/>
          <w:tblCellSpacing w:w="20" w:type="nil"/>
        </w:trPr>
        <w:tc>
          <w:tcPr>
            <w:tcW w:w="448"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 п/п </w:t>
            </w:r>
          </w:p>
          <w:p w:rsidR="00C373D1" w:rsidRDefault="00C373D1">
            <w:pPr>
              <w:spacing w:after="0"/>
              <w:ind w:left="135"/>
            </w:pPr>
          </w:p>
        </w:tc>
        <w:tc>
          <w:tcPr>
            <w:tcW w:w="3432"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Тема урока </w:t>
            </w:r>
          </w:p>
          <w:p w:rsidR="00C373D1" w:rsidRDefault="00C373D1">
            <w:pPr>
              <w:spacing w:after="0"/>
              <w:ind w:left="135"/>
            </w:pPr>
          </w:p>
        </w:tc>
        <w:tc>
          <w:tcPr>
            <w:tcW w:w="0" w:type="auto"/>
            <w:gridSpan w:val="3"/>
            <w:tcMar>
              <w:top w:w="50" w:type="dxa"/>
              <w:left w:w="100" w:type="dxa"/>
            </w:tcMar>
            <w:vAlign w:val="center"/>
          </w:tcPr>
          <w:p w:rsidR="00C373D1" w:rsidRDefault="000905FD">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Дата изучения </w:t>
            </w:r>
          </w:p>
          <w:p w:rsidR="00C373D1" w:rsidRDefault="00C373D1">
            <w:pPr>
              <w:spacing w:after="0"/>
              <w:ind w:left="135"/>
            </w:pPr>
          </w:p>
        </w:tc>
        <w:tc>
          <w:tcPr>
            <w:tcW w:w="1925" w:type="dxa"/>
            <w:vMerge w:val="restart"/>
            <w:tcMar>
              <w:top w:w="50" w:type="dxa"/>
              <w:left w:w="100" w:type="dxa"/>
            </w:tcMar>
            <w:vAlign w:val="center"/>
          </w:tcPr>
          <w:p w:rsidR="00C373D1" w:rsidRDefault="000905FD">
            <w:pPr>
              <w:spacing w:after="0"/>
              <w:ind w:left="135"/>
            </w:pPr>
            <w:r>
              <w:rPr>
                <w:rFonts w:ascii="Times New Roman" w:hAnsi="Times New Roman"/>
                <w:b/>
                <w:color w:val="000000"/>
                <w:sz w:val="24"/>
              </w:rPr>
              <w:t xml:space="preserve">Электронные цифровые образовательные ресурсы </w:t>
            </w:r>
          </w:p>
          <w:p w:rsidR="00C373D1" w:rsidRDefault="00C373D1">
            <w:pPr>
              <w:spacing w:after="0"/>
              <w:ind w:left="135"/>
            </w:pPr>
          </w:p>
        </w:tc>
      </w:tr>
      <w:tr w:rsidR="00C373D1">
        <w:trPr>
          <w:trHeight w:val="144"/>
          <w:tblCellSpacing w:w="20" w:type="nil"/>
        </w:trPr>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c>
          <w:tcPr>
            <w:tcW w:w="786"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Всего </w:t>
            </w:r>
          </w:p>
          <w:p w:rsidR="00C373D1" w:rsidRDefault="00C373D1">
            <w:pPr>
              <w:spacing w:after="0"/>
              <w:ind w:left="135"/>
            </w:pPr>
          </w:p>
        </w:tc>
        <w:tc>
          <w:tcPr>
            <w:tcW w:w="1477"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Контрольные работы </w:t>
            </w:r>
          </w:p>
          <w:p w:rsidR="00C373D1" w:rsidRDefault="00C373D1">
            <w:pPr>
              <w:spacing w:after="0"/>
              <w:ind w:left="135"/>
            </w:pPr>
          </w:p>
        </w:tc>
        <w:tc>
          <w:tcPr>
            <w:tcW w:w="1579" w:type="dxa"/>
            <w:tcMar>
              <w:top w:w="50" w:type="dxa"/>
              <w:left w:w="100" w:type="dxa"/>
            </w:tcMar>
            <w:vAlign w:val="center"/>
          </w:tcPr>
          <w:p w:rsidR="00C373D1" w:rsidRDefault="000905FD">
            <w:pPr>
              <w:spacing w:after="0"/>
              <w:ind w:left="135"/>
            </w:pPr>
            <w:r>
              <w:rPr>
                <w:rFonts w:ascii="Times New Roman" w:hAnsi="Times New Roman"/>
                <w:b/>
                <w:color w:val="000000"/>
                <w:sz w:val="24"/>
              </w:rPr>
              <w:t xml:space="preserve">Практические работы </w:t>
            </w:r>
          </w:p>
          <w:p w:rsidR="00C373D1" w:rsidRDefault="00C373D1">
            <w:pPr>
              <w:spacing w:after="0"/>
              <w:ind w:left="135"/>
            </w:pPr>
          </w:p>
        </w:tc>
        <w:tc>
          <w:tcPr>
            <w:tcW w:w="0" w:type="auto"/>
            <w:vMerge/>
            <w:tcBorders>
              <w:top w:val="nil"/>
            </w:tcBorders>
            <w:tcMar>
              <w:top w:w="50" w:type="dxa"/>
              <w:left w:w="100" w:type="dxa"/>
            </w:tcMar>
          </w:tcPr>
          <w:p w:rsidR="00C373D1" w:rsidRDefault="00C373D1"/>
        </w:tc>
        <w:tc>
          <w:tcPr>
            <w:tcW w:w="0" w:type="auto"/>
            <w:vMerge/>
            <w:tcBorders>
              <w:top w:val="nil"/>
            </w:tcBorders>
            <w:tcMar>
              <w:top w:w="50" w:type="dxa"/>
              <w:left w:w="100" w:type="dxa"/>
            </w:tcMar>
          </w:tcPr>
          <w:p w:rsidR="00C373D1" w:rsidRDefault="00C373D1"/>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Повторение изученного в 3 </w:t>
            </w:r>
            <w:r w:rsidRPr="000905FD">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27670</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19444</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Составление числового </w:t>
            </w:r>
            <w:r w:rsidRPr="000905FD">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16</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1925</w:t>
              </w:r>
              <w:r>
                <w:rPr>
                  <w:rFonts w:ascii="Times New Roman" w:hAnsi="Times New Roman"/>
                  <w:color w:val="0000FF"/>
                  <w:u w:val="single"/>
                </w:rPr>
                <w:t>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195</w:t>
              </w:r>
              <w:r>
                <w:rPr>
                  <w:rFonts w:ascii="Times New Roman" w:hAnsi="Times New Roman"/>
                  <w:color w:val="0000FF"/>
                  <w:u w:val="single"/>
                </w:rPr>
                <w:t>ca</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1973</w:t>
              </w:r>
              <w:r>
                <w:rPr>
                  <w:rFonts w:ascii="Times New Roman" w:hAnsi="Times New Roman"/>
                  <w:color w:val="0000FF"/>
                  <w:u w:val="single"/>
                </w:rPr>
                <w:t>c</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22</w:t>
            </w:r>
          </w:p>
        </w:tc>
        <w:tc>
          <w:tcPr>
            <w:tcW w:w="3432"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23</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24</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w:t>
            </w:r>
          </w:p>
          <w:p w:rsidR="00C373D1" w:rsidRDefault="000C4EBC">
            <w:pPr>
              <w:numPr>
                <w:ilvl w:val="0"/>
                <w:numId w:val="1"/>
              </w:numPr>
              <w:spacing w:after="0"/>
            </w:pPr>
            <w:hyperlink r:id="rId117">
              <w:r w:rsidR="000905FD">
                <w:rPr>
                  <w:rFonts w:ascii="Times New Roman" w:hAnsi="Times New Roman"/>
                  <w:color w:val="0000FF"/>
                  <w:u w:val="single"/>
                </w:rPr>
                <w:t>https://m.edsoo.ru/c4e1989a</w:t>
              </w:r>
            </w:hyperlink>
            <w:r w:rsidR="000905FD">
              <w:rPr>
                <w:rFonts w:ascii="Times New Roman" w:hAnsi="Times New Roman"/>
                <w:color w:val="000000"/>
                <w:sz w:val="24"/>
              </w:rPr>
              <w:t xml:space="preserve"> </w:t>
            </w:r>
            <w:r w:rsidR="000905FD">
              <w:rPr>
                <w:rFonts w:ascii="Times New Roman" w:hAnsi="Times New Roman"/>
                <w:color w:val="000000"/>
                <w:sz w:val="24"/>
              </w:rPr>
              <w:lastRenderedPageBreak/>
              <w:t>2)</w:t>
            </w:r>
            <w:hyperlink r:id="rId118">
              <w:r w:rsidR="000905FD">
                <w:rPr>
                  <w:rFonts w:ascii="Times New Roman" w:hAnsi="Times New Roman"/>
                  <w:color w:val="0000FF"/>
                  <w:u w:val="single"/>
                </w:rPr>
                <w:t>https://m.edsoo.ru/c4e19de0</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26</w:t>
            </w:r>
          </w:p>
        </w:tc>
        <w:tc>
          <w:tcPr>
            <w:tcW w:w="3432"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a</w:t>
              </w:r>
              <w:r w:rsidRPr="000905FD">
                <w:rPr>
                  <w:rFonts w:ascii="Times New Roman" w:hAnsi="Times New Roman"/>
                  <w:color w:val="0000FF"/>
                  <w:u w:val="single"/>
                  <w:lang w:val="ru-RU"/>
                </w:rPr>
                <w:t>40</w:t>
              </w:r>
              <w:r>
                <w:rPr>
                  <w:rFonts w:ascii="Times New Roman" w:hAnsi="Times New Roman"/>
                  <w:color w:val="0000FF"/>
                  <w:u w:val="single"/>
                </w:rPr>
                <w:t>c</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27</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28</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29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b</w:t>
              </w:r>
              <w:r w:rsidRPr="000905FD">
                <w:rPr>
                  <w:rFonts w:ascii="Times New Roman" w:hAnsi="Times New Roman"/>
                  <w:color w:val="0000FF"/>
                  <w:u w:val="single"/>
                  <w:lang w:val="ru-RU"/>
                </w:rPr>
                <w:t>2</w:t>
              </w:r>
              <w:r>
                <w:rPr>
                  <w:rFonts w:ascii="Times New Roman" w:hAnsi="Times New Roman"/>
                  <w:color w:val="0000FF"/>
                  <w:u w:val="single"/>
                </w:rPr>
                <w:t>f</w:t>
              </w:r>
              <w:r w:rsidRPr="000905FD">
                <w:rPr>
                  <w:rFonts w:ascii="Times New Roman" w:hAnsi="Times New Roman"/>
                  <w:color w:val="0000FF"/>
                  <w:u w:val="single"/>
                  <w:lang w:val="ru-RU"/>
                </w:rPr>
                <w:t>8</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b</w:t>
              </w:r>
              <w:r w:rsidRPr="000905FD">
                <w:rPr>
                  <w:rFonts w:ascii="Times New Roman" w:hAnsi="Times New Roman"/>
                  <w:color w:val="0000FF"/>
                  <w:u w:val="single"/>
                  <w:lang w:val="ru-RU"/>
                </w:rPr>
                <w:t>488</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Сравнение объектов по площади. Соотношения </w:t>
            </w:r>
            <w:r w:rsidRPr="000905FD">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b</w:t>
              </w:r>
              <w:r w:rsidRPr="000905FD">
                <w:rPr>
                  <w:rFonts w:ascii="Times New Roman" w:hAnsi="Times New Roman"/>
                  <w:color w:val="0000FF"/>
                  <w:u w:val="single"/>
                  <w:lang w:val="ru-RU"/>
                </w:rPr>
                <w:t>60</w:t>
              </w:r>
              <w:r>
                <w:rPr>
                  <w:rFonts w:ascii="Times New Roman" w:hAnsi="Times New Roman"/>
                  <w:color w:val="0000FF"/>
                  <w:u w:val="single"/>
                </w:rPr>
                <w:t>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b</w:t>
              </w:r>
              <w:r w:rsidRPr="000905FD">
                <w:rPr>
                  <w:rFonts w:ascii="Times New Roman" w:hAnsi="Times New Roman"/>
                  <w:color w:val="0000FF"/>
                  <w:u w:val="single"/>
                  <w:lang w:val="ru-RU"/>
                </w:rPr>
                <w:t>78</w:t>
              </w:r>
              <w:r>
                <w:rPr>
                  <w:rFonts w:ascii="Times New Roman" w:hAnsi="Times New Roman"/>
                  <w:color w:val="0000FF"/>
                  <w:u w:val="single"/>
                </w:rPr>
                <w:t>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a</w:t>
              </w:r>
              <w:r w:rsidRPr="000905FD">
                <w:rPr>
                  <w:rFonts w:ascii="Times New Roman" w:hAnsi="Times New Roman"/>
                  <w:color w:val="0000FF"/>
                  <w:u w:val="single"/>
                  <w:lang w:val="ru-RU"/>
                </w:rPr>
                <w:t>89</w:t>
              </w:r>
              <w:r>
                <w:rPr>
                  <w:rFonts w:ascii="Times New Roman" w:hAnsi="Times New Roman"/>
                  <w:color w:val="0000FF"/>
                  <w:u w:val="single"/>
                </w:rPr>
                <w:t>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ae</w:t>
              </w:r>
              <w:r w:rsidRPr="000905FD">
                <w:rPr>
                  <w:rFonts w:ascii="Times New Roman" w:hAnsi="Times New Roman"/>
                  <w:color w:val="0000FF"/>
                  <w:u w:val="single"/>
                  <w:lang w:val="ru-RU"/>
                </w:rPr>
                <w:t>2</w:t>
              </w:r>
              <w:r>
                <w:rPr>
                  <w:rFonts w:ascii="Times New Roman" w:hAnsi="Times New Roman"/>
                  <w:color w:val="0000FF"/>
                  <w:u w:val="single"/>
                </w:rPr>
                <w:t>a</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39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afe</w:t>
              </w:r>
              <w:r w:rsidRPr="000905FD">
                <w:rPr>
                  <w:rFonts w:ascii="Times New Roman" w:hAnsi="Times New Roman"/>
                  <w:color w:val="0000FF"/>
                  <w:u w:val="single"/>
                  <w:lang w:val="ru-RU"/>
                </w:rPr>
                <w:t>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be</w:t>
              </w:r>
              <w:r w:rsidRPr="000905FD">
                <w:rPr>
                  <w:rFonts w:ascii="Times New Roman" w:hAnsi="Times New Roman"/>
                  <w:color w:val="0000FF"/>
                  <w:u w:val="single"/>
                  <w:lang w:val="ru-RU"/>
                </w:rPr>
                <w:t>92</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43</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a</w:t>
              </w:r>
              <w:r w:rsidRPr="000905FD">
                <w:rPr>
                  <w:rFonts w:ascii="Times New Roman" w:hAnsi="Times New Roman"/>
                  <w:color w:val="0000FF"/>
                  <w:u w:val="single"/>
                  <w:lang w:val="ru-RU"/>
                </w:rPr>
                <w:t>704</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44</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b</w:t>
              </w:r>
              <w:r w:rsidRPr="000905FD">
                <w:rPr>
                  <w:rFonts w:ascii="Times New Roman" w:hAnsi="Times New Roman"/>
                  <w:color w:val="0000FF"/>
                  <w:u w:val="single"/>
                  <w:lang w:val="ru-RU"/>
                </w:rPr>
                <w:t>168</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45</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49</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c</w:t>
              </w:r>
              <w:r w:rsidRPr="000905FD">
                <w:rPr>
                  <w:rFonts w:ascii="Times New Roman" w:hAnsi="Times New Roman"/>
                  <w:color w:val="0000FF"/>
                  <w:u w:val="single"/>
                  <w:lang w:val="ru-RU"/>
                </w:rPr>
                <w:t>022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53</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c</w:t>
              </w:r>
              <w:r w:rsidRPr="000905FD">
                <w:rPr>
                  <w:rFonts w:ascii="Times New Roman" w:hAnsi="Times New Roman"/>
                  <w:color w:val="0000FF"/>
                  <w:u w:val="single"/>
                  <w:lang w:val="ru-RU"/>
                </w:rPr>
                <w:t>1</w:t>
              </w:r>
              <w:r>
                <w:rPr>
                  <w:rFonts w:ascii="Times New Roman" w:hAnsi="Times New Roman"/>
                  <w:color w:val="0000FF"/>
                  <w:u w:val="single"/>
                </w:rPr>
                <w:t>b</w:t>
              </w:r>
              <w:r w:rsidRPr="000905FD">
                <w:rPr>
                  <w:rFonts w:ascii="Times New Roman" w:hAnsi="Times New Roman"/>
                  <w:color w:val="0000FF"/>
                  <w:u w:val="single"/>
                  <w:lang w:val="ru-RU"/>
                </w:rPr>
                <w:t>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f</w:t>
              </w:r>
              <w:r w:rsidRPr="000905FD">
                <w:rPr>
                  <w:rFonts w:ascii="Times New Roman" w:hAnsi="Times New Roman"/>
                  <w:color w:val="0000FF"/>
                  <w:u w:val="single"/>
                  <w:lang w:val="ru-RU"/>
                </w:rPr>
                <w:t>61</w:t>
              </w:r>
              <w:r>
                <w:rPr>
                  <w:rFonts w:ascii="Times New Roman" w:hAnsi="Times New Roman"/>
                  <w:color w:val="0000FF"/>
                  <w:u w:val="single"/>
                </w:rPr>
                <w:t>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f</w:t>
              </w:r>
              <w:r w:rsidRPr="000905FD">
                <w:rPr>
                  <w:rFonts w:ascii="Times New Roman" w:hAnsi="Times New Roman"/>
                  <w:color w:val="0000FF"/>
                  <w:u w:val="single"/>
                  <w:lang w:val="ru-RU"/>
                </w:rPr>
                <w:t>7</w:t>
              </w:r>
              <w:r>
                <w:rPr>
                  <w:rFonts w:ascii="Times New Roman" w:hAnsi="Times New Roman"/>
                  <w:color w:val="0000FF"/>
                  <w:u w:val="single"/>
                </w:rPr>
                <w:t>c</w:t>
              </w:r>
              <w:r w:rsidRPr="000905FD">
                <w:rPr>
                  <w:rFonts w:ascii="Times New Roman" w:hAnsi="Times New Roman"/>
                  <w:color w:val="0000FF"/>
                  <w:u w:val="single"/>
                  <w:lang w:val="ru-RU"/>
                </w:rPr>
                <w:t>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59</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60</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61</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21482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65</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212</w:t>
              </w:r>
              <w:r>
                <w:rPr>
                  <w:rFonts w:ascii="Times New Roman" w:hAnsi="Times New Roman"/>
                  <w:color w:val="0000FF"/>
                  <w:u w:val="single"/>
                </w:rPr>
                <w:t>de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22</w:t>
              </w:r>
              <w:r>
                <w:rPr>
                  <w:rFonts w:ascii="Times New Roman" w:hAnsi="Times New Roman"/>
                  <w:color w:val="0000FF"/>
                  <w:u w:val="single"/>
                </w:rPr>
                <w:t>abc</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69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71</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72</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25582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aa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79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f</w:t>
              </w:r>
              <w:r w:rsidRPr="000905FD">
                <w:rPr>
                  <w:rFonts w:ascii="Times New Roman" w:hAnsi="Times New Roman"/>
                  <w:color w:val="0000FF"/>
                  <w:u w:val="single"/>
                  <w:lang w:val="ru-RU"/>
                </w:rPr>
                <w:t>970</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Нахождение неизвестного </w:t>
            </w:r>
            <w:r w:rsidRPr="000905FD">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fb</w:t>
              </w:r>
              <w:r w:rsidRPr="000905FD">
                <w:rPr>
                  <w:rFonts w:ascii="Times New Roman" w:hAnsi="Times New Roman"/>
                  <w:color w:val="0000FF"/>
                  <w:u w:val="single"/>
                  <w:lang w:val="ru-RU"/>
                </w:rPr>
                <w:t>1</w:t>
              </w:r>
              <w:r>
                <w:rPr>
                  <w:rFonts w:ascii="Times New Roman" w:hAnsi="Times New Roman"/>
                  <w:color w:val="0000FF"/>
                  <w:u w:val="single"/>
                </w:rPr>
                <w:t>e</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cf</w:t>
              </w:r>
              <w:r w:rsidRPr="000905FD">
                <w:rPr>
                  <w:rFonts w:ascii="Times New Roman" w:hAnsi="Times New Roman"/>
                  <w:color w:val="0000FF"/>
                  <w:u w:val="single"/>
                  <w:lang w:val="ru-RU"/>
                </w:rPr>
                <w:t>90</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86</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0905FD">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89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2358</w:t>
              </w:r>
              <w:r>
                <w:rPr>
                  <w:rFonts w:ascii="Times New Roman" w:hAnsi="Times New Roman"/>
                  <w:color w:val="0000FF"/>
                  <w:u w:val="single"/>
                </w:rPr>
                <w:t>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215</w:t>
              </w:r>
              <w:r>
                <w:rPr>
                  <w:rFonts w:ascii="Times New Roman" w:hAnsi="Times New Roman"/>
                  <w:color w:val="0000FF"/>
                  <w:u w:val="single"/>
                </w:rPr>
                <w:t>ea</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2597</w:t>
              </w:r>
              <w:r>
                <w:rPr>
                  <w:rFonts w:ascii="Times New Roman" w:hAnsi="Times New Roman"/>
                  <w:color w:val="0000FF"/>
                  <w:u w:val="single"/>
                </w:rPr>
                <w:t>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22</w:t>
              </w:r>
              <w:r>
                <w:rPr>
                  <w:rFonts w:ascii="Times New Roman" w:hAnsi="Times New Roman"/>
                  <w:color w:val="0000FF"/>
                  <w:u w:val="single"/>
                </w:rPr>
                <w:t>abc</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96</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97</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2226</w:t>
              </w:r>
              <w:r>
                <w:rPr>
                  <w:rFonts w:ascii="Times New Roman" w:hAnsi="Times New Roman"/>
                  <w:color w:val="0000FF"/>
                  <w:u w:val="single"/>
                </w:rPr>
                <w:t>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99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Использование данных </w:t>
            </w:r>
            <w:r w:rsidRPr="000905FD">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25</w:t>
              </w:r>
              <w:r>
                <w:rPr>
                  <w:rFonts w:ascii="Times New Roman" w:hAnsi="Times New Roman"/>
                  <w:color w:val="0000FF"/>
                  <w:u w:val="single"/>
                </w:rPr>
                <w:t>e</w:t>
              </w:r>
              <w:r w:rsidRPr="000905FD">
                <w:rPr>
                  <w:rFonts w:ascii="Times New Roman" w:hAnsi="Times New Roman"/>
                  <w:color w:val="0000FF"/>
                  <w:u w:val="single"/>
                  <w:lang w:val="ru-RU"/>
                </w:rPr>
                <w:t>42</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24736</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103</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104</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Правила работы с </w:t>
            </w:r>
            <w:r w:rsidRPr="000905FD">
              <w:rPr>
                <w:rFonts w:ascii="Times New Roman" w:hAnsi="Times New Roman"/>
                <w:color w:val="000000"/>
                <w:sz w:val="24"/>
                <w:lang w:val="ru-RU"/>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c</w:t>
              </w:r>
              <w:r w:rsidRPr="000905FD">
                <w:rPr>
                  <w:rFonts w:ascii="Times New Roman" w:hAnsi="Times New Roman"/>
                  <w:color w:val="0000FF"/>
                  <w:u w:val="single"/>
                  <w:lang w:val="ru-RU"/>
                </w:rPr>
                <w:t>6</w:t>
              </w:r>
              <w:r>
                <w:rPr>
                  <w:rFonts w:ascii="Times New Roman" w:hAnsi="Times New Roman"/>
                  <w:color w:val="0000FF"/>
                  <w:u w:val="single"/>
                </w:rPr>
                <w:t>f</w:t>
              </w:r>
              <w:r w:rsidRPr="000905FD">
                <w:rPr>
                  <w:rFonts w:ascii="Times New Roman" w:hAnsi="Times New Roman"/>
                  <w:color w:val="0000FF"/>
                  <w:u w:val="single"/>
                  <w:lang w:val="ru-RU"/>
                </w:rPr>
                <w:t>8</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109</w:t>
            </w:r>
          </w:p>
        </w:tc>
        <w:tc>
          <w:tcPr>
            <w:tcW w:w="3432"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25410</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112</w:t>
            </w:r>
          </w:p>
        </w:tc>
        <w:tc>
          <w:tcPr>
            <w:tcW w:w="3432" w:type="dxa"/>
            <w:tcMar>
              <w:top w:w="50" w:type="dxa"/>
              <w:left w:w="100" w:type="dxa"/>
            </w:tcMar>
            <w:vAlign w:val="center"/>
          </w:tcPr>
          <w:p w:rsidR="00C373D1" w:rsidRDefault="000905FD">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2529</w:t>
              </w:r>
              <w:r>
                <w:rPr>
                  <w:rFonts w:ascii="Times New Roman" w:hAnsi="Times New Roman"/>
                  <w:color w:val="0000FF"/>
                  <w:u w:val="single"/>
                </w:rPr>
                <w:t>e</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Применение алгоритмов для </w:t>
            </w:r>
            <w:r w:rsidRPr="000905FD">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118</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2316</w:t>
              </w:r>
              <w:r>
                <w:rPr>
                  <w:rFonts w:ascii="Times New Roman" w:hAnsi="Times New Roman"/>
                  <w:color w:val="0000FF"/>
                  <w:u w:val="single"/>
                </w:rPr>
                <w:t>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119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1</w:t>
              </w:r>
              <w:r>
                <w:rPr>
                  <w:rFonts w:ascii="Times New Roman" w:hAnsi="Times New Roman"/>
                  <w:color w:val="0000FF"/>
                  <w:u w:val="single"/>
                </w:rPr>
                <w:t>d</w:t>
              </w:r>
              <w:r w:rsidRPr="000905FD">
                <w:rPr>
                  <w:rFonts w:ascii="Times New Roman" w:hAnsi="Times New Roman"/>
                  <w:color w:val="0000FF"/>
                  <w:u w:val="single"/>
                  <w:lang w:val="ru-RU"/>
                </w:rPr>
                <w:t>544</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122</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241</w:t>
              </w:r>
              <w:r>
                <w:rPr>
                  <w:rFonts w:ascii="Times New Roman" w:hAnsi="Times New Roman"/>
                  <w:color w:val="0000FF"/>
                  <w:u w:val="single"/>
                </w:rPr>
                <w:t>f</w:t>
              </w:r>
              <w:r w:rsidRPr="000905FD">
                <w:rPr>
                  <w:rFonts w:ascii="Times New Roman" w:hAnsi="Times New Roman"/>
                  <w:color w:val="0000FF"/>
                  <w:u w:val="single"/>
                  <w:lang w:val="ru-RU"/>
                </w:rPr>
                <w:t>0</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Задачи на нахождение производительности труда, </w:t>
            </w:r>
            <w:r w:rsidRPr="000905FD">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22968</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2433</w:t>
              </w:r>
              <w:r>
                <w:rPr>
                  <w:rFonts w:ascii="Times New Roman" w:hAnsi="Times New Roman"/>
                  <w:color w:val="0000FF"/>
                  <w:u w:val="single"/>
                </w:rPr>
                <w:t>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127</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Итоговая контрольная работа / Всероссийская проверочная работа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128</w:t>
            </w:r>
          </w:p>
        </w:tc>
        <w:tc>
          <w:tcPr>
            <w:tcW w:w="3432"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296</w:t>
              </w:r>
              <w:r>
                <w:rPr>
                  <w:rFonts w:ascii="Times New Roman" w:hAnsi="Times New Roman"/>
                  <w:color w:val="0000FF"/>
                  <w:u w:val="single"/>
                </w:rPr>
                <w:t>aa</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129</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C373D1">
            <w:pPr>
              <w:spacing w:after="0"/>
              <w:ind w:left="135"/>
            </w:pPr>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130</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Задачи на нахождение скорости, времени, </w:t>
            </w:r>
            <w:r w:rsidRPr="000905FD">
              <w:rPr>
                <w:rFonts w:ascii="Times New Roman" w:hAnsi="Times New Roman"/>
                <w:color w:val="000000"/>
                <w:sz w:val="24"/>
                <w:lang w:val="ru-RU"/>
              </w:rPr>
              <w:lastRenderedPageBreak/>
              <w:t>пройденного пути</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2911</w:t>
              </w:r>
              <w:r>
                <w:rPr>
                  <w:rFonts w:ascii="Times New Roman" w:hAnsi="Times New Roman"/>
                  <w:color w:val="0000FF"/>
                  <w:u w:val="single"/>
                </w:rPr>
                <w:t>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131</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29510</w:t>
              </w:r>
            </w:hyperlink>
          </w:p>
        </w:tc>
      </w:tr>
      <w:tr w:rsidR="00C373D1">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132</w:t>
            </w:r>
          </w:p>
        </w:tc>
        <w:tc>
          <w:tcPr>
            <w:tcW w:w="3432" w:type="dxa"/>
            <w:tcMar>
              <w:top w:w="50" w:type="dxa"/>
              <w:left w:w="100" w:type="dxa"/>
            </w:tcMar>
            <w:vAlign w:val="center"/>
          </w:tcPr>
          <w:p w:rsidR="00C373D1" w:rsidRDefault="000905FD">
            <w:pPr>
              <w:spacing w:after="0"/>
              <w:ind w:left="135"/>
            </w:pPr>
            <w:r w:rsidRPr="000905FD">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Default="000905FD">
            <w:pPr>
              <w:spacing w:after="0"/>
              <w:ind w:left="135"/>
            </w:pPr>
            <w:r>
              <w:rPr>
                <w:rFonts w:ascii="Times New Roman" w:hAnsi="Times New Roman"/>
                <w:color w:val="000000"/>
                <w:sz w:val="24"/>
              </w:rPr>
              <w:t>Библиотека ЦОК</w:t>
            </w:r>
          </w:p>
          <w:p w:rsidR="00C373D1" w:rsidRDefault="000C4EBC">
            <w:pPr>
              <w:numPr>
                <w:ilvl w:val="0"/>
                <w:numId w:val="2"/>
              </w:numPr>
              <w:spacing w:after="0"/>
            </w:pPr>
            <w:hyperlink r:id="rId160">
              <w:r w:rsidR="000905FD">
                <w:rPr>
                  <w:rFonts w:ascii="Times New Roman" w:hAnsi="Times New Roman"/>
                  <w:color w:val="0000FF"/>
                  <w:u w:val="single"/>
                </w:rPr>
                <w:t>https://m.edsoo.ru/c4e20b40</w:t>
              </w:r>
            </w:hyperlink>
            <w:r w:rsidR="000905FD">
              <w:rPr>
                <w:rFonts w:ascii="Times New Roman" w:hAnsi="Times New Roman"/>
                <w:color w:val="000000"/>
                <w:sz w:val="24"/>
              </w:rPr>
              <w:t xml:space="preserve"> 2)</w:t>
            </w:r>
            <w:hyperlink r:id="rId161">
              <w:r w:rsidR="000905FD">
                <w:rPr>
                  <w:rFonts w:ascii="Times New Roman" w:hAnsi="Times New Roman"/>
                  <w:color w:val="0000FF"/>
                  <w:u w:val="single"/>
                </w:rPr>
                <w:t>https://m.edsoo.ru/c4e20cee</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133</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244</w:t>
              </w:r>
              <w:r>
                <w:rPr>
                  <w:rFonts w:ascii="Times New Roman" w:hAnsi="Times New Roman"/>
                  <w:color w:val="0000FF"/>
                  <w:u w:val="single"/>
                </w:rPr>
                <w:t>a</w:t>
              </w:r>
              <w:r w:rsidRPr="000905FD">
                <w:rPr>
                  <w:rFonts w:ascii="Times New Roman" w:hAnsi="Times New Roman"/>
                  <w:color w:val="0000FF"/>
                  <w:u w:val="single"/>
                  <w:lang w:val="ru-RU"/>
                </w:rPr>
                <w:t>2</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134</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25154</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135</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288</w:t>
              </w:r>
              <w:r>
                <w:rPr>
                  <w:rFonts w:ascii="Times New Roman" w:hAnsi="Times New Roman"/>
                  <w:color w:val="0000FF"/>
                  <w:u w:val="single"/>
                </w:rPr>
                <w:t>ea</w:t>
              </w:r>
            </w:hyperlink>
          </w:p>
        </w:tc>
      </w:tr>
      <w:tr w:rsidR="00C373D1" w:rsidRPr="000C4EBC">
        <w:trPr>
          <w:trHeight w:val="144"/>
          <w:tblCellSpacing w:w="20" w:type="nil"/>
        </w:trPr>
        <w:tc>
          <w:tcPr>
            <w:tcW w:w="448" w:type="dxa"/>
            <w:tcMar>
              <w:top w:w="50" w:type="dxa"/>
              <w:left w:w="100" w:type="dxa"/>
            </w:tcMar>
            <w:vAlign w:val="center"/>
          </w:tcPr>
          <w:p w:rsidR="00C373D1" w:rsidRDefault="000905FD">
            <w:pPr>
              <w:spacing w:after="0"/>
            </w:pPr>
            <w:r>
              <w:rPr>
                <w:rFonts w:ascii="Times New Roman" w:hAnsi="Times New Roman"/>
                <w:color w:val="000000"/>
                <w:sz w:val="24"/>
              </w:rPr>
              <w:t>136</w:t>
            </w:r>
          </w:p>
        </w:tc>
        <w:tc>
          <w:tcPr>
            <w:tcW w:w="3432"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C373D1" w:rsidRDefault="00C373D1">
            <w:pPr>
              <w:spacing w:after="0"/>
              <w:ind w:left="135"/>
              <w:jc w:val="center"/>
            </w:pPr>
          </w:p>
        </w:tc>
        <w:tc>
          <w:tcPr>
            <w:tcW w:w="1579" w:type="dxa"/>
            <w:tcMar>
              <w:top w:w="50" w:type="dxa"/>
              <w:left w:w="100" w:type="dxa"/>
            </w:tcMar>
            <w:vAlign w:val="center"/>
          </w:tcPr>
          <w:p w:rsidR="00C373D1" w:rsidRDefault="00C373D1">
            <w:pPr>
              <w:spacing w:after="0"/>
              <w:ind w:left="135"/>
              <w:jc w:val="center"/>
            </w:pPr>
          </w:p>
        </w:tc>
        <w:tc>
          <w:tcPr>
            <w:tcW w:w="1113" w:type="dxa"/>
            <w:tcMar>
              <w:top w:w="50" w:type="dxa"/>
              <w:left w:w="100" w:type="dxa"/>
            </w:tcMar>
            <w:vAlign w:val="center"/>
          </w:tcPr>
          <w:p w:rsidR="00C373D1" w:rsidRDefault="00C373D1">
            <w:pPr>
              <w:spacing w:after="0"/>
              <w:ind w:left="135"/>
            </w:pPr>
          </w:p>
        </w:tc>
        <w:tc>
          <w:tcPr>
            <w:tcW w:w="1925" w:type="dxa"/>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905FD">
                <w:rPr>
                  <w:rFonts w:ascii="Times New Roman" w:hAnsi="Times New Roman"/>
                  <w:color w:val="0000FF"/>
                  <w:u w:val="single"/>
                  <w:lang w:val="ru-RU"/>
                </w:rPr>
                <w:t>://</w:t>
              </w:r>
              <w:r>
                <w:rPr>
                  <w:rFonts w:ascii="Times New Roman" w:hAnsi="Times New Roman"/>
                  <w:color w:val="0000FF"/>
                  <w:u w:val="single"/>
                </w:rPr>
                <w:t>m</w:t>
              </w:r>
              <w:r w:rsidRPr="000905FD">
                <w:rPr>
                  <w:rFonts w:ascii="Times New Roman" w:hAnsi="Times New Roman"/>
                  <w:color w:val="0000FF"/>
                  <w:u w:val="single"/>
                  <w:lang w:val="ru-RU"/>
                </w:rPr>
                <w:t>.</w:t>
              </w:r>
              <w:r>
                <w:rPr>
                  <w:rFonts w:ascii="Times New Roman" w:hAnsi="Times New Roman"/>
                  <w:color w:val="0000FF"/>
                  <w:u w:val="single"/>
                </w:rPr>
                <w:t>edsoo</w:t>
              </w:r>
              <w:r w:rsidRPr="000905FD">
                <w:rPr>
                  <w:rFonts w:ascii="Times New Roman" w:hAnsi="Times New Roman"/>
                  <w:color w:val="0000FF"/>
                  <w:u w:val="single"/>
                  <w:lang w:val="ru-RU"/>
                </w:rPr>
                <w:t>.</w:t>
              </w:r>
              <w:r>
                <w:rPr>
                  <w:rFonts w:ascii="Times New Roman" w:hAnsi="Times New Roman"/>
                  <w:color w:val="0000FF"/>
                  <w:u w:val="single"/>
                </w:rPr>
                <w:t>ru</w:t>
              </w:r>
              <w:r w:rsidRPr="000905FD">
                <w:rPr>
                  <w:rFonts w:ascii="Times New Roman" w:hAnsi="Times New Roman"/>
                  <w:color w:val="0000FF"/>
                  <w:u w:val="single"/>
                  <w:lang w:val="ru-RU"/>
                </w:rPr>
                <w:t>/</w:t>
              </w:r>
              <w:r>
                <w:rPr>
                  <w:rFonts w:ascii="Times New Roman" w:hAnsi="Times New Roman"/>
                  <w:color w:val="0000FF"/>
                  <w:u w:val="single"/>
                </w:rPr>
                <w:t>c</w:t>
              </w:r>
              <w:r w:rsidRPr="000905FD">
                <w:rPr>
                  <w:rFonts w:ascii="Times New Roman" w:hAnsi="Times New Roman"/>
                  <w:color w:val="0000FF"/>
                  <w:u w:val="single"/>
                  <w:lang w:val="ru-RU"/>
                </w:rPr>
                <w:t>4</w:t>
              </w:r>
              <w:r>
                <w:rPr>
                  <w:rFonts w:ascii="Times New Roman" w:hAnsi="Times New Roman"/>
                  <w:color w:val="0000FF"/>
                  <w:u w:val="single"/>
                </w:rPr>
                <w:t>e</w:t>
              </w:r>
              <w:r w:rsidRPr="000905FD">
                <w:rPr>
                  <w:rFonts w:ascii="Times New Roman" w:hAnsi="Times New Roman"/>
                  <w:color w:val="0000FF"/>
                  <w:u w:val="single"/>
                  <w:lang w:val="ru-RU"/>
                </w:rPr>
                <w:t>299</w:t>
              </w:r>
              <w:r>
                <w:rPr>
                  <w:rFonts w:ascii="Times New Roman" w:hAnsi="Times New Roman"/>
                  <w:color w:val="0000FF"/>
                  <w:u w:val="single"/>
                </w:rPr>
                <w:t>ca</w:t>
              </w:r>
            </w:hyperlink>
          </w:p>
        </w:tc>
      </w:tr>
      <w:tr w:rsidR="00C373D1">
        <w:trPr>
          <w:trHeight w:val="144"/>
          <w:tblCellSpacing w:w="20" w:type="nil"/>
        </w:trPr>
        <w:tc>
          <w:tcPr>
            <w:tcW w:w="0" w:type="auto"/>
            <w:gridSpan w:val="2"/>
            <w:tcMar>
              <w:top w:w="50" w:type="dxa"/>
              <w:left w:w="100" w:type="dxa"/>
            </w:tcMar>
            <w:vAlign w:val="center"/>
          </w:tcPr>
          <w:p w:rsidR="00C373D1" w:rsidRPr="000905FD" w:rsidRDefault="000905FD">
            <w:pPr>
              <w:spacing w:after="0"/>
              <w:ind w:left="135"/>
              <w:rPr>
                <w:lang w:val="ru-RU"/>
              </w:rPr>
            </w:pPr>
            <w:r w:rsidRPr="000905FD">
              <w:rPr>
                <w:rFonts w:ascii="Times New Roman" w:hAnsi="Times New Roman"/>
                <w:color w:val="000000"/>
                <w:sz w:val="24"/>
                <w:lang w:val="ru-RU"/>
              </w:rPr>
              <w:lastRenderedPageBreak/>
              <w:t>ОБЩЕЕ КОЛИЧЕСТВО ЧАСОВ ПО ПРОГРАММЕ</w:t>
            </w:r>
          </w:p>
        </w:tc>
        <w:tc>
          <w:tcPr>
            <w:tcW w:w="1236" w:type="dxa"/>
            <w:tcMar>
              <w:top w:w="50" w:type="dxa"/>
              <w:left w:w="100" w:type="dxa"/>
            </w:tcMar>
            <w:vAlign w:val="center"/>
          </w:tcPr>
          <w:p w:rsidR="00C373D1" w:rsidRDefault="000905FD">
            <w:pPr>
              <w:spacing w:after="0"/>
              <w:ind w:left="135"/>
              <w:jc w:val="center"/>
            </w:pPr>
            <w:r w:rsidRPr="000905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C373D1" w:rsidRDefault="000905FD">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C373D1" w:rsidRDefault="00C373D1"/>
        </w:tc>
      </w:tr>
    </w:tbl>
    <w:p w:rsidR="00C373D1" w:rsidRDefault="00C373D1">
      <w:pPr>
        <w:sectPr w:rsidR="00C373D1">
          <w:pgSz w:w="16383" w:h="11906" w:orient="landscape"/>
          <w:pgMar w:top="1134" w:right="850" w:bottom="1134" w:left="1701" w:header="720" w:footer="720" w:gutter="0"/>
          <w:cols w:space="720"/>
        </w:sectPr>
      </w:pPr>
    </w:p>
    <w:p w:rsidR="00C373D1" w:rsidRDefault="00C373D1">
      <w:pPr>
        <w:sectPr w:rsidR="00C373D1">
          <w:pgSz w:w="16383" w:h="11906" w:orient="landscape"/>
          <w:pgMar w:top="1134" w:right="850" w:bottom="1134" w:left="1701" w:header="720" w:footer="720" w:gutter="0"/>
          <w:cols w:space="720"/>
        </w:sectPr>
      </w:pPr>
    </w:p>
    <w:p w:rsidR="00C373D1" w:rsidRDefault="000905FD" w:rsidP="000905FD">
      <w:pPr>
        <w:spacing w:after="0"/>
        <w:ind w:left="120"/>
        <w:sectPr w:rsidR="00C373D1">
          <w:pgSz w:w="16383" w:h="11906" w:orient="landscape"/>
          <w:pgMar w:top="1134" w:right="850" w:bottom="1134" w:left="1701" w:header="720" w:footer="720" w:gutter="0"/>
          <w:cols w:space="720"/>
        </w:sectPr>
      </w:pPr>
      <w:bookmarkStart w:id="8" w:name="block-59907892"/>
      <w:bookmarkEnd w:id="7"/>
      <w:r w:rsidRPr="000905FD">
        <w:rPr>
          <w:rFonts w:ascii="Times New Roman" w:hAnsi="Times New Roman"/>
          <w:b/>
          <w:color w:val="000000"/>
          <w:sz w:val="28"/>
          <w:lang w:val="ru-RU"/>
        </w:rPr>
        <w:lastRenderedPageBreak/>
        <w:t xml:space="preserve"> </w:t>
      </w:r>
    </w:p>
    <w:p w:rsidR="00C373D1" w:rsidRDefault="00C373D1">
      <w:pPr>
        <w:sectPr w:rsidR="00C373D1">
          <w:pgSz w:w="16383" w:h="11906" w:orient="landscape"/>
          <w:pgMar w:top="1134" w:right="850" w:bottom="1134" w:left="1701" w:header="720" w:footer="720" w:gutter="0"/>
          <w:cols w:space="720"/>
        </w:sectPr>
      </w:pPr>
    </w:p>
    <w:p w:rsidR="00C373D1" w:rsidRPr="000905FD" w:rsidRDefault="000905FD">
      <w:pPr>
        <w:spacing w:before="199" w:after="199" w:line="336" w:lineRule="auto"/>
        <w:ind w:left="120"/>
        <w:rPr>
          <w:lang w:val="ru-RU"/>
        </w:rPr>
      </w:pPr>
      <w:bookmarkStart w:id="9" w:name="block-59907894"/>
      <w:bookmarkEnd w:id="8"/>
      <w:r w:rsidRPr="000905FD">
        <w:rPr>
          <w:rFonts w:ascii="Times New Roman" w:hAnsi="Times New Roman"/>
          <w:b/>
          <w:color w:val="000000"/>
          <w:sz w:val="28"/>
          <w:lang w:val="ru-RU"/>
        </w:rPr>
        <w:lastRenderedPageBreak/>
        <w:t xml:space="preserve">ПРОВЕРЯЕМЫЕ ТРЕБОВАНИЯ К РЕЗУЛЬТАТАМ ОСВОЕНИЯ ОСНОВНОЙ </w:t>
      </w:r>
    </w:p>
    <w:p w:rsidR="00C373D1" w:rsidRDefault="000905FD">
      <w:pPr>
        <w:spacing w:before="199" w:after="199"/>
        <w:ind w:left="120"/>
      </w:pPr>
      <w:r>
        <w:rPr>
          <w:rFonts w:ascii="Times New Roman" w:hAnsi="Times New Roman"/>
          <w:b/>
          <w:color w:val="000000"/>
          <w:sz w:val="28"/>
        </w:rPr>
        <w:t>ОБРАЗОВАТЕЛЬНОЙ ПРОГРАММЫ</w:t>
      </w:r>
    </w:p>
    <w:p w:rsidR="00C373D1" w:rsidRDefault="00C373D1">
      <w:pPr>
        <w:spacing w:after="0"/>
        <w:ind w:left="120"/>
      </w:pPr>
    </w:p>
    <w:p w:rsidR="00C373D1" w:rsidRDefault="000905FD">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373D1" w:rsidRPr="000C4EBC">
        <w:trPr>
          <w:trHeight w:val="144"/>
        </w:trPr>
        <w:tc>
          <w:tcPr>
            <w:tcW w:w="1981"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C373D1" w:rsidRPr="000905FD" w:rsidRDefault="000905FD">
            <w:pPr>
              <w:spacing w:after="0"/>
              <w:ind w:left="272"/>
              <w:rPr>
                <w:lang w:val="ru-RU"/>
              </w:rPr>
            </w:pPr>
            <w:r w:rsidRPr="000905F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читать, записывать, сравнивать, упорядочивать числа от 0 до 20, различать число и цифру</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пересчитывать различные объекты, устанавливать порядковый номер объекта</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числа, бо́льшие или меньшие данного числа на заданное число</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выполнять арифметические действия сложения и вычитания в пределах 20 (устно и письменно) без перехода через десяток</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называть и различать компоненты действий сложения и вычитания</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решать текстовые задачи в одно действие на сложение и вычитание: выделять условие и требование (вопрос)</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 xml:space="preserve">сравнивать объекты по длине, измерять длину отрезка, чертить отрезок заданной длины (см, дм) </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распознавать геометрические фигуры: круг, треугольник, прямоугольник (квадрат), отрезок</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устанавливать между объектами соотношения: «слева – справа», «спереди – сзади», «между»</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распознавать верные (истинные) и неверные (ложные) утверждения</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группировать объекты по заданному признаку, находить и называть закономерности в ряду объектов повседневной жизни</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различать строки и столбцы таблицы, вносить и извлекать данное или данные из таблицы</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сравнивать два объекта (числа, геометрические фигуры)</w:t>
            </w:r>
          </w:p>
        </w:tc>
      </w:tr>
      <w:tr w:rsidR="00C373D1" w:rsidRPr="000C4EBC">
        <w:trPr>
          <w:trHeight w:val="144"/>
        </w:trPr>
        <w:tc>
          <w:tcPr>
            <w:tcW w:w="198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1.14</w:t>
            </w:r>
          </w:p>
        </w:tc>
        <w:tc>
          <w:tcPr>
            <w:tcW w:w="11801"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распределять объекты на две группы по заданному основанию</w:t>
            </w:r>
          </w:p>
        </w:tc>
      </w:tr>
    </w:tbl>
    <w:p w:rsidR="00C373D1" w:rsidRPr="000905FD" w:rsidRDefault="00C373D1">
      <w:pPr>
        <w:spacing w:after="0"/>
        <w:ind w:left="120"/>
        <w:rPr>
          <w:lang w:val="ru-RU"/>
        </w:rPr>
      </w:pPr>
    </w:p>
    <w:p w:rsidR="00C373D1" w:rsidRDefault="000905FD">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373D1" w:rsidRPr="000C4EBC">
        <w:trPr>
          <w:trHeight w:val="144"/>
        </w:trPr>
        <w:tc>
          <w:tcPr>
            <w:tcW w:w="1863"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проверяемого требования </w:t>
            </w:r>
          </w:p>
        </w:tc>
        <w:tc>
          <w:tcPr>
            <w:tcW w:w="11833" w:type="dxa"/>
            <w:tcMar>
              <w:top w:w="50" w:type="dxa"/>
              <w:left w:w="100" w:type="dxa"/>
            </w:tcMar>
            <w:vAlign w:val="center"/>
          </w:tcPr>
          <w:p w:rsidR="00C373D1" w:rsidRPr="000905FD" w:rsidRDefault="000905FD">
            <w:pPr>
              <w:spacing w:after="0"/>
              <w:ind w:left="272"/>
              <w:rPr>
                <w:lang w:val="ru-RU"/>
              </w:rPr>
            </w:pPr>
            <w:r w:rsidRPr="000905FD">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начального общего образования </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183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1.4</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называть и различать компоненты действий умножения, деления</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1.5</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неизвестный компонент сложения, вычитания</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1.6</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1.7</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сравнивать величины длины, массы, времени, стоимости, устанавливая между ними соотношение «больше или меньше на»</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1.8</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1.9</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различать и называть геометрические фигуры: прямой угол, ломаную, многоугольник</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1.10</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1.11</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1.12</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1.13</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общий признак группы математических объектов (чисел, величин, геометрических фигур)</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1.14</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закономерность в ряду объектов (чисел, геометрических фигур)</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1.15</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1.16</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сравнивать группы объектов (находить общее, различное)</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1.17</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обнаруживать модели геометрических фигур в окружающем мире</w:t>
            </w:r>
          </w:p>
        </w:tc>
      </w:tr>
      <w:tr w:rsidR="00C373D1" w:rsidRPr="000C4EBC">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1.18</w:t>
            </w:r>
          </w:p>
        </w:tc>
        <w:tc>
          <w:tcPr>
            <w:tcW w:w="1183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подбирать примеры, подтверждающие суждение, ответ</w:t>
            </w:r>
          </w:p>
        </w:tc>
      </w:tr>
      <w:tr w:rsidR="00C373D1">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1.19</w:t>
            </w:r>
          </w:p>
        </w:tc>
        <w:tc>
          <w:tcPr>
            <w:tcW w:w="11833" w:type="dxa"/>
            <w:tcMar>
              <w:top w:w="50" w:type="dxa"/>
              <w:left w:w="100" w:type="dxa"/>
            </w:tcMar>
            <w:vAlign w:val="center"/>
          </w:tcPr>
          <w:p w:rsidR="00C373D1" w:rsidRDefault="000905FD">
            <w:pPr>
              <w:spacing w:after="0" w:line="336" w:lineRule="auto"/>
              <w:ind w:left="365"/>
            </w:pPr>
            <w:r>
              <w:rPr>
                <w:rFonts w:ascii="Times New Roman" w:hAnsi="Times New Roman"/>
                <w:color w:val="000000"/>
                <w:sz w:val="24"/>
              </w:rPr>
              <w:t>составлять (дополнять) текстовую задачу</w:t>
            </w:r>
          </w:p>
        </w:tc>
      </w:tr>
      <w:tr w:rsidR="00C373D1">
        <w:trPr>
          <w:trHeight w:val="144"/>
        </w:trPr>
        <w:tc>
          <w:tcPr>
            <w:tcW w:w="1863"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1.20</w:t>
            </w:r>
          </w:p>
        </w:tc>
        <w:tc>
          <w:tcPr>
            <w:tcW w:w="11833" w:type="dxa"/>
            <w:tcMar>
              <w:top w:w="50" w:type="dxa"/>
              <w:left w:w="100" w:type="dxa"/>
            </w:tcMar>
            <w:vAlign w:val="center"/>
          </w:tcPr>
          <w:p w:rsidR="00C373D1" w:rsidRDefault="000905FD">
            <w:pPr>
              <w:spacing w:after="0" w:line="336" w:lineRule="auto"/>
              <w:ind w:left="365"/>
            </w:pPr>
            <w:r>
              <w:rPr>
                <w:rFonts w:ascii="Times New Roman" w:hAnsi="Times New Roman"/>
                <w:color w:val="000000"/>
                <w:sz w:val="24"/>
              </w:rPr>
              <w:t>проверять правильность вычисления, измерения</w:t>
            </w:r>
          </w:p>
        </w:tc>
      </w:tr>
    </w:tbl>
    <w:p w:rsidR="00C373D1" w:rsidRDefault="00C373D1">
      <w:pPr>
        <w:spacing w:after="0"/>
        <w:ind w:left="120"/>
      </w:pPr>
    </w:p>
    <w:p w:rsidR="00C373D1" w:rsidRDefault="000905FD">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373D1" w:rsidRPr="000C4EBC">
        <w:trPr>
          <w:trHeight w:val="144"/>
        </w:trPr>
        <w:tc>
          <w:tcPr>
            <w:tcW w:w="1880"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проверяемого результата </w:t>
            </w:r>
          </w:p>
        </w:tc>
        <w:tc>
          <w:tcPr>
            <w:tcW w:w="11806" w:type="dxa"/>
            <w:tcMar>
              <w:top w:w="50" w:type="dxa"/>
              <w:left w:w="100" w:type="dxa"/>
            </w:tcMar>
            <w:vAlign w:val="center"/>
          </w:tcPr>
          <w:p w:rsidR="00C373D1" w:rsidRPr="000905FD" w:rsidRDefault="000905FD">
            <w:pPr>
              <w:spacing w:after="0"/>
              <w:ind w:left="272"/>
              <w:rPr>
                <w:lang w:val="ru-RU"/>
              </w:rPr>
            </w:pPr>
            <w:r w:rsidRPr="000905F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1.4</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неизвестный компонент арифметического действия</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1.5</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1.6</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сравнивать величины длины, площади, массы, времени, стоимости, устанавливая между ними соотношение «больше или меньше на или в»</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1.7</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называть, находить долю величины; сравнивать величины, выраженные долями</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1.8</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1.9</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при решении задач выполнять сложение и вычитание однородных величин, умножение и деление величины на однозначное число</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1.10</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1.11</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конструировать прямоугольник из данных фигур (квадратов), делить прямоугольник, многоугольник на заданные части</w:t>
            </w:r>
          </w:p>
        </w:tc>
      </w:tr>
      <w:tr w:rsidR="00C373D1">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1.12</w:t>
            </w:r>
          </w:p>
        </w:tc>
        <w:tc>
          <w:tcPr>
            <w:tcW w:w="11806"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сравнивать фигуры по площади</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1.13</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периметр прямоугольника (квадрата), площадь прямоугольника (квадрата)</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1.14</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распознавать верные (истинные) и неверные (ложные) утверждения со словами: «все», «некоторые», «и», «каждый», «если …, то…»</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1.15</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 xml:space="preserve">формулировать утверждение (вывод), строить логические рассуждения (одно-двухшаговые), в том числе с использованием </w:t>
            </w:r>
            <w:r w:rsidRPr="000905FD">
              <w:rPr>
                <w:rFonts w:ascii="Times New Roman" w:hAnsi="Times New Roman"/>
                <w:color w:val="000000"/>
                <w:sz w:val="24"/>
                <w:lang w:val="ru-RU"/>
              </w:rPr>
              <w:lastRenderedPageBreak/>
              <w:t>изученных связок</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1.16</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классифицировать объекты по одному-двум признакам</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1.17</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1.18</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составлять план выполнения учебного задания и следовать ему, выполнять действия по алгоритму</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1.19</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сравнивать математические объекты (находить общее, различное, уникальное)</w:t>
            </w:r>
          </w:p>
        </w:tc>
      </w:tr>
      <w:tr w:rsidR="00C373D1" w:rsidRPr="000C4EBC">
        <w:trPr>
          <w:trHeight w:val="144"/>
        </w:trPr>
        <w:tc>
          <w:tcPr>
            <w:tcW w:w="188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1.20</w:t>
            </w:r>
          </w:p>
        </w:tc>
        <w:tc>
          <w:tcPr>
            <w:tcW w:w="1180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выбирать верное решение математической задачи</w:t>
            </w:r>
          </w:p>
        </w:tc>
      </w:tr>
    </w:tbl>
    <w:p w:rsidR="00C373D1" w:rsidRPr="000905FD" w:rsidRDefault="00C373D1">
      <w:pPr>
        <w:spacing w:after="0"/>
        <w:ind w:left="120"/>
        <w:rPr>
          <w:lang w:val="ru-RU"/>
        </w:rPr>
      </w:pPr>
    </w:p>
    <w:p w:rsidR="00C373D1" w:rsidRDefault="000905FD">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373D1" w:rsidRPr="000C4EBC">
        <w:trPr>
          <w:trHeight w:val="144"/>
        </w:trPr>
        <w:tc>
          <w:tcPr>
            <w:tcW w:w="1878"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проверяемого результата </w:t>
            </w:r>
          </w:p>
        </w:tc>
        <w:tc>
          <w:tcPr>
            <w:tcW w:w="11963" w:type="dxa"/>
            <w:tcMar>
              <w:top w:w="50" w:type="dxa"/>
              <w:left w:w="100" w:type="dxa"/>
            </w:tcMar>
            <w:vAlign w:val="center"/>
          </w:tcPr>
          <w:p w:rsidR="00C373D1" w:rsidRPr="000905FD" w:rsidRDefault="000905FD">
            <w:pPr>
              <w:spacing w:after="0"/>
              <w:ind w:left="272"/>
              <w:rPr>
                <w:lang w:val="ru-RU"/>
              </w:rPr>
            </w:pPr>
            <w:r w:rsidRPr="000905F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читать, записывать, сравнивать, упорядочивать многозначные числа</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1963" w:type="dxa"/>
            <w:tcMar>
              <w:top w:w="50" w:type="dxa"/>
              <w:left w:w="100" w:type="dxa"/>
            </w:tcMar>
            <w:vAlign w:val="center"/>
          </w:tcPr>
          <w:p w:rsidR="00C373D1" w:rsidRPr="000905FD" w:rsidRDefault="000905FD">
            <w:pPr>
              <w:spacing w:after="0" w:line="336" w:lineRule="auto"/>
              <w:ind w:left="365"/>
              <w:rPr>
                <w:lang w:val="ru-RU"/>
              </w:rPr>
            </w:pPr>
            <w:r w:rsidRPr="000905FD">
              <w:rPr>
                <w:rFonts w:ascii="Times New Roman" w:hAnsi="Times New Roman"/>
                <w:color w:val="000000"/>
                <w:sz w:val="24"/>
                <w:lang w:val="ru-RU"/>
              </w:rPr>
              <w:t>находить число, большее или меньшее данного числа на заданное число, в заданное число раз</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1.4</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1.5</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1.6</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долю величины, величину по её доле</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1.7</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находить неизвестный компонент арифметического действия</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1.8</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1.9</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1.10</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1.11</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C373D1">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1.12</w:t>
            </w:r>
          </w:p>
        </w:tc>
        <w:tc>
          <w:tcPr>
            <w:tcW w:w="11963"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решать практические задачи, связанные с повседневной жизнью, в том числе с избыточными данными, находить недостающую информацию </w:t>
            </w:r>
            <w:r>
              <w:rPr>
                <w:rFonts w:ascii="Times New Roman" w:hAnsi="Times New Roman"/>
                <w:color w:val="000000"/>
                <w:sz w:val="24"/>
              </w:rPr>
              <w:t>(например, из таблиц, схем), находить различные способы решения</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1.13</w:t>
            </w:r>
          </w:p>
        </w:tc>
        <w:tc>
          <w:tcPr>
            <w:tcW w:w="1196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различать окружность и круг, изображать с помощью циркуля и линейки окружность заданного радиуса</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1.14</w:t>
            </w:r>
          </w:p>
        </w:tc>
        <w:tc>
          <w:tcPr>
            <w:tcW w:w="1196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1.15</w:t>
            </w:r>
          </w:p>
        </w:tc>
        <w:tc>
          <w:tcPr>
            <w:tcW w:w="1196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1.16</w:t>
            </w:r>
          </w:p>
        </w:tc>
        <w:tc>
          <w:tcPr>
            <w:tcW w:w="1196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распознавать верные (истинные) и неверные (ложные) утверждения, приводить пример, контрпример</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1.17</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формулировать утверждение (вывод), строить логические рассуждения (двух-трёхшаговые)</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1.18</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классифицировать объекты по заданным или самостоятельно установленным одному-двум признакам</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1.19</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1.20</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заполнять данными предложенную таблицу, столбчатую диаграмму</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1.21</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1.22</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составлять модель текстовой задачи, числовое выражение</w:t>
            </w:r>
          </w:p>
        </w:tc>
      </w:tr>
      <w:tr w:rsidR="00C373D1" w:rsidRPr="000C4EBC">
        <w:trPr>
          <w:trHeight w:val="144"/>
        </w:trPr>
        <w:tc>
          <w:tcPr>
            <w:tcW w:w="1878"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1.23</w:t>
            </w:r>
          </w:p>
        </w:tc>
        <w:tc>
          <w:tcPr>
            <w:tcW w:w="1196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выбирать рациональное решение задачи, находить все верные решения из предложенных</w:t>
            </w:r>
          </w:p>
        </w:tc>
      </w:tr>
    </w:tbl>
    <w:p w:rsidR="00C373D1" w:rsidRPr="000905FD" w:rsidRDefault="00C373D1">
      <w:pPr>
        <w:spacing w:after="0"/>
        <w:ind w:left="120"/>
        <w:rPr>
          <w:lang w:val="ru-RU"/>
        </w:rPr>
      </w:pPr>
    </w:p>
    <w:p w:rsidR="00C373D1" w:rsidRPr="000905FD" w:rsidRDefault="00C373D1">
      <w:pPr>
        <w:rPr>
          <w:lang w:val="ru-RU"/>
        </w:rPr>
        <w:sectPr w:rsidR="00C373D1" w:rsidRPr="000905FD">
          <w:pgSz w:w="11906" w:h="16383"/>
          <w:pgMar w:top="1134" w:right="850" w:bottom="1134" w:left="1701" w:header="720" w:footer="720" w:gutter="0"/>
          <w:cols w:space="720"/>
        </w:sectPr>
      </w:pPr>
    </w:p>
    <w:p w:rsidR="00C373D1" w:rsidRDefault="000905FD">
      <w:pPr>
        <w:spacing w:before="199" w:after="199"/>
        <w:ind w:left="120"/>
      </w:pPr>
      <w:bookmarkStart w:id="10" w:name="block-59907896"/>
      <w:bookmarkEnd w:id="9"/>
      <w:r>
        <w:rPr>
          <w:rFonts w:ascii="Times New Roman" w:hAnsi="Times New Roman"/>
          <w:b/>
          <w:color w:val="000000"/>
          <w:sz w:val="28"/>
        </w:rPr>
        <w:lastRenderedPageBreak/>
        <w:t xml:space="preserve">ПРОВЕРЯЕМЫЕ ЭЛЕМЕНТЫ СОДЕРЖАНИЯ </w:t>
      </w:r>
    </w:p>
    <w:p w:rsidR="00C373D1" w:rsidRDefault="00C373D1">
      <w:pPr>
        <w:spacing w:after="0"/>
        <w:ind w:left="120"/>
      </w:pPr>
    </w:p>
    <w:p w:rsidR="00C373D1" w:rsidRDefault="000905FD">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322"/>
      </w:tblGrid>
      <w:tr w:rsidR="00C373D1">
        <w:trPr>
          <w:trHeight w:val="144"/>
        </w:trPr>
        <w:tc>
          <w:tcPr>
            <w:tcW w:w="1190"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Проверяемый элемент содержания </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rsidR="00C373D1" w:rsidRDefault="000905FD">
            <w:pPr>
              <w:spacing w:after="0" w:line="312" w:lineRule="auto"/>
              <w:ind w:left="365"/>
              <w:jc w:val="both"/>
            </w:pPr>
            <w:r>
              <w:rPr>
                <w:rFonts w:ascii="Times New Roman" w:hAnsi="Times New Roman"/>
                <w:color w:val="000000"/>
                <w:sz w:val="24"/>
              </w:rPr>
              <w:t>Числа и величины</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Числа от 1 до 9: различение, чтение, запись. Единица счёта. Десяток. Счёт предметов, запись результата цифрами. </w:t>
            </w:r>
            <w:r>
              <w:rPr>
                <w:rFonts w:ascii="Times New Roman" w:hAnsi="Times New Roman"/>
                <w:color w:val="000000"/>
                <w:sz w:val="24"/>
              </w:rPr>
              <w:t>Число и цифра 0</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Числа в пределах 20: чтение, запись, сравнение. Однозначные и двузначные числа. Увеличение (уменьшение) числа на несколько единиц</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Длина и её измерение. Единицы длины и соотношения между ними</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rsidR="00C373D1" w:rsidRDefault="000905FD">
            <w:pPr>
              <w:spacing w:after="0" w:line="312" w:lineRule="auto"/>
              <w:ind w:left="365"/>
              <w:jc w:val="both"/>
            </w:pPr>
            <w:r>
              <w:rPr>
                <w:rFonts w:ascii="Times New Roman" w:hAnsi="Times New Roman"/>
                <w:color w:val="000000"/>
                <w:sz w:val="24"/>
              </w:rPr>
              <w:t>Арифметические действия</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Сложение и вычитание чисел в пределах 20. Названия компонентов действий, результатов действий сложения, вычитания</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2.2</w:t>
            </w:r>
          </w:p>
        </w:tc>
        <w:tc>
          <w:tcPr>
            <w:tcW w:w="1304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Вычитание как действие, обратное сложению</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w:t>
            </w:r>
          </w:p>
        </w:tc>
        <w:tc>
          <w:tcPr>
            <w:tcW w:w="13046" w:type="dxa"/>
            <w:tcMar>
              <w:top w:w="50" w:type="dxa"/>
              <w:left w:w="100" w:type="dxa"/>
            </w:tcMar>
            <w:vAlign w:val="center"/>
          </w:tcPr>
          <w:p w:rsidR="00C373D1" w:rsidRDefault="000905FD">
            <w:pPr>
              <w:spacing w:after="0" w:line="312" w:lineRule="auto"/>
              <w:ind w:left="365"/>
              <w:jc w:val="both"/>
            </w:pPr>
            <w:r>
              <w:rPr>
                <w:rFonts w:ascii="Times New Roman" w:hAnsi="Times New Roman"/>
                <w:color w:val="000000"/>
                <w:sz w:val="24"/>
              </w:rPr>
              <w:t>Текстовые задачи</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Зависимость между данными и искомой величиной в текстовой задаче</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Решение задач в одно действие</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Пространственные отношения и геометрические фигуры</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w:t>
            </w:r>
            <w:r>
              <w:rPr>
                <w:rFonts w:ascii="Times New Roman" w:hAnsi="Times New Roman"/>
                <w:color w:val="000000"/>
                <w:sz w:val="24"/>
              </w:rPr>
              <w:t>Измерение длины отрезка в сантиметрах</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w:t>
            </w:r>
          </w:p>
        </w:tc>
        <w:tc>
          <w:tcPr>
            <w:tcW w:w="13046"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Математическая информация</w:t>
            </w:r>
          </w:p>
        </w:tc>
      </w:tr>
      <w:tr w:rsidR="00C373D1">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5.1</w:t>
            </w:r>
          </w:p>
        </w:tc>
        <w:tc>
          <w:tcPr>
            <w:tcW w:w="13046"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Сбор данных об объекте по образцу. Характеристики объекта, группы объектов (количество, форма, размер). </w:t>
            </w:r>
            <w:r>
              <w:rPr>
                <w:rFonts w:ascii="Times New Roman" w:hAnsi="Times New Roman"/>
                <w:color w:val="000000"/>
                <w:sz w:val="24"/>
              </w:rPr>
              <w:t>Группировка объектов по заданному признаку</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5.2</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Закономерность в ряду заданных объектов: её обнаружение, продолжение ряда</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5.3</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Верные (истинные) и неверные (ложные) предложения</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5.4</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Чтение таблицы. Извлечение, внесение данных в таблицу. Чтение рисунка, схемы с одним-двумя числовыми данными (значениями данных величин)</w:t>
            </w:r>
          </w:p>
        </w:tc>
      </w:tr>
      <w:tr w:rsidR="00C373D1" w:rsidRPr="000C4EBC">
        <w:trPr>
          <w:trHeight w:val="144"/>
        </w:trPr>
        <w:tc>
          <w:tcPr>
            <w:tcW w:w="1190"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5.5</w:t>
            </w:r>
          </w:p>
        </w:tc>
        <w:tc>
          <w:tcPr>
            <w:tcW w:w="1304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Двух-трёхшаговые инструкции, связанные с вычислением, измерением длины, изображением геометрической фигуры</w:t>
            </w:r>
          </w:p>
        </w:tc>
      </w:tr>
    </w:tbl>
    <w:p w:rsidR="00C373D1" w:rsidRPr="000905FD" w:rsidRDefault="00C373D1">
      <w:pPr>
        <w:spacing w:after="0"/>
        <w:ind w:left="120"/>
        <w:rPr>
          <w:lang w:val="ru-RU"/>
        </w:rPr>
      </w:pPr>
    </w:p>
    <w:p w:rsidR="00C373D1" w:rsidRDefault="000905FD">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35"/>
        <w:gridCol w:w="7945"/>
      </w:tblGrid>
      <w:tr w:rsidR="00C373D1">
        <w:trPr>
          <w:trHeight w:val="144"/>
        </w:trPr>
        <w:tc>
          <w:tcPr>
            <w:tcW w:w="1841"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w:t>
            </w:r>
          </w:p>
        </w:tc>
        <w:tc>
          <w:tcPr>
            <w:tcW w:w="12023"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Проверяемый элемент содержания </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w:t>
            </w:r>
          </w:p>
        </w:tc>
        <w:tc>
          <w:tcPr>
            <w:tcW w:w="12023"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Числа и величины</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2023"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Числа в пределах 100: чтение, запись, десятичный состав, сравнение. </w:t>
            </w:r>
            <w:r>
              <w:rPr>
                <w:rFonts w:ascii="Times New Roman" w:hAnsi="Times New Roman"/>
                <w:color w:val="000000"/>
                <w:sz w:val="24"/>
              </w:rPr>
              <w:t>Запись равенства, неравенства</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2023"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Увеличение, уменьшение числа на несколько единиц, десятков. </w:t>
            </w:r>
            <w:r>
              <w:rPr>
                <w:rFonts w:ascii="Times New Roman" w:hAnsi="Times New Roman"/>
                <w:color w:val="000000"/>
                <w:sz w:val="24"/>
              </w:rPr>
              <w:t>Разностное сравнение чисел</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w:t>
            </w:r>
          </w:p>
        </w:tc>
        <w:tc>
          <w:tcPr>
            <w:tcW w:w="12023"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Арифметические действия</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2.1</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Устное и письменное сложение и вычитание чисел в пределах 100</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2.2</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2.3</w:t>
            </w:r>
          </w:p>
        </w:tc>
        <w:tc>
          <w:tcPr>
            <w:tcW w:w="12023"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Действия умножения и деления чисел в практических и учебных ситуациях. </w:t>
            </w:r>
            <w:r>
              <w:rPr>
                <w:rFonts w:ascii="Times New Roman" w:hAnsi="Times New Roman"/>
                <w:color w:val="000000"/>
                <w:sz w:val="24"/>
              </w:rPr>
              <w:t>Названия компонентов действий умножения, деления</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2.4</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2.5</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Неизвестный компонент действия сложения, действия вычитания. Нахождение неизвестного компонента сложения, вычитания</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2.6</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3</w:t>
            </w:r>
          </w:p>
        </w:tc>
        <w:tc>
          <w:tcPr>
            <w:tcW w:w="12023"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Текстовые задачи</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3.1</w:t>
            </w:r>
          </w:p>
        </w:tc>
        <w:tc>
          <w:tcPr>
            <w:tcW w:w="12023"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w:t>
            </w:r>
            <w:r>
              <w:rPr>
                <w:rFonts w:ascii="Times New Roman" w:hAnsi="Times New Roman"/>
                <w:color w:val="000000"/>
                <w:sz w:val="24"/>
              </w:rPr>
              <w:t>Запись решения и ответа задачи</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3.2</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w:t>
            </w:r>
          </w:p>
        </w:tc>
        <w:tc>
          <w:tcPr>
            <w:tcW w:w="1202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Пространственные отношения и геометрические фигуры</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4.1</w:t>
            </w:r>
          </w:p>
        </w:tc>
        <w:tc>
          <w:tcPr>
            <w:tcW w:w="1202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Распознавание и изображение геометрических фигур: точка, прямая, прямой угол, ломаная, многоугольник</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4.2</w:t>
            </w:r>
          </w:p>
        </w:tc>
        <w:tc>
          <w:tcPr>
            <w:tcW w:w="1202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w:t>
            </w:r>
          </w:p>
        </w:tc>
        <w:tc>
          <w:tcPr>
            <w:tcW w:w="12023" w:type="dxa"/>
            <w:tcMar>
              <w:top w:w="50" w:type="dxa"/>
              <w:left w:w="100" w:type="dxa"/>
            </w:tcMar>
            <w:vAlign w:val="center"/>
          </w:tcPr>
          <w:p w:rsidR="00C373D1" w:rsidRDefault="000905FD">
            <w:pPr>
              <w:spacing w:after="0" w:line="312" w:lineRule="auto"/>
              <w:ind w:left="365"/>
              <w:jc w:val="both"/>
            </w:pPr>
            <w:r>
              <w:rPr>
                <w:rFonts w:ascii="Times New Roman" w:hAnsi="Times New Roman"/>
                <w:color w:val="000000"/>
                <w:sz w:val="24"/>
              </w:rPr>
              <w:t>Математическая информация</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5.1</w:t>
            </w:r>
          </w:p>
        </w:tc>
        <w:tc>
          <w:tcPr>
            <w:tcW w:w="12023"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C373D1">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5.2</w:t>
            </w:r>
          </w:p>
        </w:tc>
        <w:tc>
          <w:tcPr>
            <w:tcW w:w="12023"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w:t>
            </w:r>
            <w:r>
              <w:rPr>
                <w:rFonts w:ascii="Times New Roman" w:hAnsi="Times New Roman"/>
                <w:color w:val="000000"/>
                <w:sz w:val="24"/>
              </w:rPr>
              <w:t>Конструирование утверждений с использованием слов «каждый», «все»</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5.3</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5.4</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Внесение данных в таблицу, дополнение моделей (схем, изображений) готовыми числовыми данными</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5.5</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Алгоритмы (приёмы, правила) устных и письменных вычислений, измерений и построения геометрических фигур</w:t>
            </w:r>
          </w:p>
        </w:tc>
      </w:tr>
      <w:tr w:rsidR="00C373D1" w:rsidRPr="000C4EBC">
        <w:trPr>
          <w:trHeight w:val="144"/>
        </w:trPr>
        <w:tc>
          <w:tcPr>
            <w:tcW w:w="1841"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5.6</w:t>
            </w:r>
          </w:p>
        </w:tc>
        <w:tc>
          <w:tcPr>
            <w:tcW w:w="12023"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Правила работы с электронными средствами обучения</w:t>
            </w:r>
          </w:p>
        </w:tc>
      </w:tr>
    </w:tbl>
    <w:p w:rsidR="00C373D1" w:rsidRPr="000905FD" w:rsidRDefault="00C373D1">
      <w:pPr>
        <w:spacing w:after="0"/>
        <w:ind w:left="120"/>
        <w:rPr>
          <w:lang w:val="ru-RU"/>
        </w:rPr>
      </w:pPr>
    </w:p>
    <w:p w:rsidR="00C373D1" w:rsidRDefault="000905FD">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C373D1">
        <w:trPr>
          <w:trHeight w:val="144"/>
        </w:trPr>
        <w:tc>
          <w:tcPr>
            <w:tcW w:w="1439" w:type="dxa"/>
            <w:tcMar>
              <w:top w:w="50" w:type="dxa"/>
              <w:left w:w="100" w:type="dxa"/>
            </w:tcMar>
            <w:vAlign w:val="center"/>
          </w:tcPr>
          <w:p w:rsidR="00C373D1" w:rsidRDefault="000905FD">
            <w:pPr>
              <w:spacing w:after="0"/>
              <w:ind w:left="272"/>
            </w:pPr>
            <w:r>
              <w:rPr>
                <w:rFonts w:ascii="Times New Roman" w:hAnsi="Times New Roman"/>
                <w:b/>
                <w:color w:val="000000"/>
                <w:sz w:val="24"/>
              </w:rPr>
              <w:lastRenderedPageBreak/>
              <w:t xml:space="preserve"> Код </w:t>
            </w:r>
          </w:p>
        </w:tc>
        <w:tc>
          <w:tcPr>
            <w:tcW w:w="12456"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Проверяемый элемент содержания </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w:t>
            </w:r>
          </w:p>
        </w:tc>
        <w:tc>
          <w:tcPr>
            <w:tcW w:w="12456"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Числа и величины</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2456"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w:t>
            </w:r>
            <w:r>
              <w:rPr>
                <w:rFonts w:ascii="Times New Roman" w:hAnsi="Times New Roman"/>
                <w:color w:val="000000"/>
                <w:sz w:val="24"/>
              </w:rPr>
              <w:t>Кратное сравнение чисел</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245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Масса, соотношение между килограммом и граммом, отношения «тяжелее – легче на…», «тяжелее – легче в…»</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Стоимость, установление отношения «дороже – дешевле на…», «дороже – дешевле в…». </w:t>
            </w:r>
            <w:r>
              <w:rPr>
                <w:rFonts w:ascii="Times New Roman" w:hAnsi="Times New Roman"/>
                <w:color w:val="000000"/>
                <w:sz w:val="24"/>
              </w:rPr>
              <w:t>Соотношение «цена, количество, стоимость» в практической ситуации</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1.4</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Время, установление отношения «быстрее – медленнее на…», «быстрее – медленнее в…». </w:t>
            </w:r>
            <w:r>
              <w:rPr>
                <w:rFonts w:ascii="Times New Roman" w:hAnsi="Times New Roman"/>
                <w:color w:val="000000"/>
                <w:sz w:val="24"/>
              </w:rPr>
              <w:t>Соотношение «начало, окончание, продолжительность события» в практической ситуации</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1.5</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Длина (единицы длины – миллиметр, километр), соотношение между величинами в пределах тысячи. </w:t>
            </w:r>
            <w:r>
              <w:rPr>
                <w:rFonts w:ascii="Times New Roman" w:hAnsi="Times New Roman"/>
                <w:color w:val="000000"/>
                <w:sz w:val="24"/>
              </w:rPr>
              <w:t>Сравнение объектов по длине</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1.6</w:t>
            </w:r>
          </w:p>
        </w:tc>
        <w:tc>
          <w:tcPr>
            <w:tcW w:w="12456" w:type="dxa"/>
            <w:tcMar>
              <w:top w:w="50" w:type="dxa"/>
              <w:left w:w="100" w:type="dxa"/>
            </w:tcMar>
            <w:vAlign w:val="center"/>
          </w:tcPr>
          <w:p w:rsidR="00C373D1" w:rsidRPr="000905FD" w:rsidRDefault="000905FD">
            <w:pPr>
              <w:spacing w:after="0" w:line="312" w:lineRule="auto"/>
              <w:ind w:left="365"/>
              <w:rPr>
                <w:lang w:val="ru-RU"/>
              </w:rPr>
            </w:pPr>
            <w:r w:rsidRPr="000905FD">
              <w:rPr>
                <w:rFonts w:ascii="Times New Roman" w:hAnsi="Times New Roman"/>
                <w:color w:val="000000"/>
                <w:sz w:val="24"/>
                <w:lang w:val="ru-RU"/>
              </w:rPr>
              <w:t>Площадь. Сравнение объектов по площади</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w:t>
            </w:r>
          </w:p>
        </w:tc>
        <w:tc>
          <w:tcPr>
            <w:tcW w:w="12456" w:type="dxa"/>
            <w:tcMar>
              <w:top w:w="50" w:type="dxa"/>
              <w:left w:w="100" w:type="dxa"/>
            </w:tcMar>
            <w:vAlign w:val="center"/>
          </w:tcPr>
          <w:p w:rsidR="00C373D1" w:rsidRDefault="000905FD">
            <w:pPr>
              <w:spacing w:after="0" w:line="312" w:lineRule="auto"/>
              <w:ind w:left="365"/>
              <w:jc w:val="both"/>
            </w:pPr>
            <w:r>
              <w:rPr>
                <w:rFonts w:ascii="Times New Roman" w:hAnsi="Times New Roman"/>
                <w:color w:val="000000"/>
                <w:sz w:val="24"/>
              </w:rPr>
              <w:t>Арифметические действия</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2.1</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Устные вычисления, сводимые к действиям в пределах 100. Письменное сложение, вычитание чисел в пределах 1000. </w:t>
            </w:r>
            <w:r>
              <w:rPr>
                <w:rFonts w:ascii="Times New Roman" w:hAnsi="Times New Roman"/>
                <w:color w:val="000000"/>
                <w:sz w:val="24"/>
              </w:rPr>
              <w:t>Действия с числами 0 и 1</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2.2</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Письменное умножение, деление. Проверка результата вычисления</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2.3</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Переместительное, сочетательное свойства сложения, умножения при вычислениях</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2.4</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Нахождение неизвестного компонента арифметического действия</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2.5</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Порядок действий в числовом выражении, значение числового выражения, содержащего несколько действий</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2.6</w:t>
            </w:r>
          </w:p>
        </w:tc>
        <w:tc>
          <w:tcPr>
            <w:tcW w:w="12456" w:type="dxa"/>
            <w:tcMar>
              <w:top w:w="50" w:type="dxa"/>
              <w:left w:w="100" w:type="dxa"/>
            </w:tcMar>
            <w:vAlign w:val="center"/>
          </w:tcPr>
          <w:p w:rsidR="00C373D1" w:rsidRPr="000905FD" w:rsidRDefault="000905FD">
            <w:pPr>
              <w:spacing w:after="0" w:line="336" w:lineRule="auto"/>
              <w:ind w:left="365"/>
              <w:rPr>
                <w:lang w:val="ru-RU"/>
              </w:rPr>
            </w:pPr>
            <w:r w:rsidRPr="000905FD">
              <w:rPr>
                <w:rFonts w:ascii="Times New Roman" w:hAnsi="Times New Roman"/>
                <w:color w:val="000000"/>
                <w:sz w:val="24"/>
                <w:lang w:val="ru-RU"/>
              </w:rPr>
              <w:t>Однородные величины: сложение и вычитание</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w:t>
            </w:r>
          </w:p>
        </w:tc>
        <w:tc>
          <w:tcPr>
            <w:tcW w:w="12456"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Текстовые задачи</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3.1</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3.2</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3.3</w:t>
            </w:r>
          </w:p>
        </w:tc>
        <w:tc>
          <w:tcPr>
            <w:tcW w:w="12456"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Запись решения задачи по действиям и с помощью числового выражения. </w:t>
            </w:r>
            <w:r>
              <w:rPr>
                <w:rFonts w:ascii="Times New Roman" w:hAnsi="Times New Roman"/>
                <w:color w:val="000000"/>
                <w:sz w:val="24"/>
              </w:rPr>
              <w:t>Проверка решения и оценка полученного результата</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3.4</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Доля величины: половина, треть, четверть, пятая, десятая часть в практической ситуации. </w:t>
            </w:r>
            <w:r>
              <w:rPr>
                <w:rFonts w:ascii="Times New Roman" w:hAnsi="Times New Roman"/>
                <w:color w:val="000000"/>
                <w:sz w:val="24"/>
              </w:rPr>
              <w:t>Сравнение долей одной величины. Задачи на нахождение доли величины</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w:t>
            </w:r>
          </w:p>
        </w:tc>
        <w:tc>
          <w:tcPr>
            <w:tcW w:w="1245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Пространственные отношения и геометрические фигуры</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4.1</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Конструирование геометрических фигур (разбиение фигуры на части, составление фигуры из частей). </w:t>
            </w:r>
            <w:r>
              <w:rPr>
                <w:rFonts w:ascii="Times New Roman" w:hAnsi="Times New Roman"/>
                <w:color w:val="000000"/>
                <w:sz w:val="24"/>
              </w:rPr>
              <w:t>Периметр многоугольника: измерение, вычисление, запись равенства</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4.2</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Измерение площади, запись результата измерения. Вычисление площади прямоугольника (квадрата) с заданными сторонами, запись равенства. </w:t>
            </w:r>
            <w:r>
              <w:rPr>
                <w:rFonts w:ascii="Times New Roman" w:hAnsi="Times New Roman"/>
                <w:color w:val="000000"/>
                <w:sz w:val="24"/>
              </w:rPr>
              <w:t>Изображение на клетчатой бумаге прямоугольника с заданным значением площади</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w:t>
            </w:r>
          </w:p>
        </w:tc>
        <w:tc>
          <w:tcPr>
            <w:tcW w:w="12456" w:type="dxa"/>
            <w:tcMar>
              <w:top w:w="50" w:type="dxa"/>
              <w:left w:w="100" w:type="dxa"/>
            </w:tcMar>
            <w:vAlign w:val="center"/>
          </w:tcPr>
          <w:p w:rsidR="00C373D1" w:rsidRDefault="000905FD">
            <w:pPr>
              <w:spacing w:after="0" w:line="312" w:lineRule="auto"/>
              <w:ind w:left="365"/>
              <w:jc w:val="both"/>
            </w:pPr>
            <w:r>
              <w:rPr>
                <w:rFonts w:ascii="Times New Roman" w:hAnsi="Times New Roman"/>
                <w:color w:val="000000"/>
                <w:sz w:val="24"/>
              </w:rPr>
              <w:t>Математическая информация</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5.1</w:t>
            </w:r>
          </w:p>
        </w:tc>
        <w:tc>
          <w:tcPr>
            <w:tcW w:w="12456" w:type="dxa"/>
            <w:tcMar>
              <w:top w:w="50" w:type="dxa"/>
              <w:left w:w="100" w:type="dxa"/>
            </w:tcMar>
            <w:vAlign w:val="center"/>
          </w:tcPr>
          <w:p w:rsidR="00C373D1" w:rsidRPr="000905FD" w:rsidRDefault="000905FD">
            <w:pPr>
              <w:spacing w:after="0" w:line="312" w:lineRule="auto"/>
              <w:ind w:left="365"/>
              <w:jc w:val="both"/>
              <w:rPr>
                <w:lang w:val="ru-RU"/>
              </w:rPr>
            </w:pPr>
            <w:r w:rsidRPr="000905FD">
              <w:rPr>
                <w:rFonts w:ascii="Times New Roman" w:hAnsi="Times New Roman"/>
                <w:color w:val="000000"/>
                <w:sz w:val="24"/>
                <w:lang w:val="ru-RU"/>
              </w:rPr>
              <w:t>Классификация объектов по двум признакам</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5.2</w:t>
            </w:r>
          </w:p>
        </w:tc>
        <w:tc>
          <w:tcPr>
            <w:tcW w:w="12456" w:type="dxa"/>
            <w:tcMar>
              <w:top w:w="50" w:type="dxa"/>
              <w:left w:w="100" w:type="dxa"/>
            </w:tcMar>
            <w:vAlign w:val="center"/>
          </w:tcPr>
          <w:p w:rsidR="00C373D1" w:rsidRDefault="000905FD">
            <w:pPr>
              <w:spacing w:after="0" w:line="312" w:lineRule="auto"/>
              <w:ind w:left="365"/>
              <w:jc w:val="both"/>
            </w:pPr>
            <w:r w:rsidRPr="000905FD">
              <w:rPr>
                <w:rFonts w:ascii="Times New Roman" w:hAnsi="Times New Roman"/>
                <w:color w:val="000000"/>
                <w:sz w:val="24"/>
                <w:lang w:val="ru-RU"/>
              </w:rPr>
              <w:t xml:space="preserve">Верные (истинные) и неверные (ложные) утверждения: конструирование, проверка. </w:t>
            </w:r>
            <w:r>
              <w:rPr>
                <w:rFonts w:ascii="Times New Roman" w:hAnsi="Times New Roman"/>
                <w:color w:val="000000"/>
                <w:sz w:val="24"/>
              </w:rPr>
              <w:t>Логические рассуждения со связками «если …, то…», «поэтому», «значит»</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5.3</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C373D1">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5.4</w:t>
            </w:r>
          </w:p>
        </w:tc>
        <w:tc>
          <w:tcPr>
            <w:tcW w:w="12456"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Формализованное описание последовательности действий</w:t>
            </w:r>
          </w:p>
        </w:tc>
      </w:tr>
      <w:tr w:rsidR="00C373D1" w:rsidRPr="000C4EBC">
        <w:trPr>
          <w:trHeight w:val="144"/>
        </w:trPr>
        <w:tc>
          <w:tcPr>
            <w:tcW w:w="1439"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5.5</w:t>
            </w:r>
          </w:p>
        </w:tc>
        <w:tc>
          <w:tcPr>
            <w:tcW w:w="12456"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Алгоритмы изучения материала, выполнения обучающих и тестовых заданий на доступных электронных средствах обучения</w:t>
            </w:r>
          </w:p>
        </w:tc>
      </w:tr>
    </w:tbl>
    <w:p w:rsidR="00C373D1" w:rsidRPr="000905FD" w:rsidRDefault="00C373D1">
      <w:pPr>
        <w:spacing w:after="0"/>
        <w:ind w:left="120"/>
        <w:rPr>
          <w:lang w:val="ru-RU"/>
        </w:rPr>
      </w:pPr>
    </w:p>
    <w:p w:rsidR="00C373D1" w:rsidRDefault="000905FD">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7"/>
        <w:gridCol w:w="8253"/>
      </w:tblGrid>
      <w:tr w:rsidR="00C373D1">
        <w:trPr>
          <w:trHeight w:val="144"/>
        </w:trPr>
        <w:tc>
          <w:tcPr>
            <w:tcW w:w="1315"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Код </w:t>
            </w:r>
          </w:p>
        </w:tc>
        <w:tc>
          <w:tcPr>
            <w:tcW w:w="12849" w:type="dxa"/>
            <w:tcMar>
              <w:top w:w="50" w:type="dxa"/>
              <w:left w:w="100" w:type="dxa"/>
            </w:tcMar>
            <w:vAlign w:val="center"/>
          </w:tcPr>
          <w:p w:rsidR="00C373D1" w:rsidRDefault="000905FD">
            <w:pPr>
              <w:spacing w:after="0"/>
              <w:ind w:left="272"/>
            </w:pPr>
            <w:r>
              <w:rPr>
                <w:rFonts w:ascii="Times New Roman" w:hAnsi="Times New Roman"/>
                <w:b/>
                <w:color w:val="000000"/>
                <w:sz w:val="24"/>
              </w:rPr>
              <w:t xml:space="preserve"> Проверяемый элемент содержания </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w:t>
            </w:r>
          </w:p>
        </w:tc>
        <w:tc>
          <w:tcPr>
            <w:tcW w:w="12849"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Числа и величины</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1.1</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1.2</w:t>
            </w:r>
          </w:p>
        </w:tc>
        <w:tc>
          <w:tcPr>
            <w:tcW w:w="12849" w:type="dxa"/>
            <w:tcMar>
              <w:top w:w="50" w:type="dxa"/>
              <w:left w:w="100" w:type="dxa"/>
            </w:tcMar>
            <w:vAlign w:val="center"/>
          </w:tcPr>
          <w:p w:rsidR="00C373D1" w:rsidRPr="000905FD" w:rsidRDefault="000905FD">
            <w:pPr>
              <w:spacing w:after="0" w:line="336" w:lineRule="auto"/>
              <w:ind w:left="365"/>
              <w:rPr>
                <w:lang w:val="ru-RU"/>
              </w:rPr>
            </w:pPr>
            <w:r w:rsidRPr="000905FD">
              <w:rPr>
                <w:rFonts w:ascii="Times New Roman" w:hAnsi="Times New Roman"/>
                <w:color w:val="000000"/>
                <w:sz w:val="24"/>
                <w:lang w:val="ru-RU"/>
              </w:rPr>
              <w:t>Величины: сравнение объектов по массе, длине, площади, вместимости</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1.3</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Единицы массы и соотношения между ними</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1.4</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Единицы времени, соотношения между ними</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1.5</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Единицы длины, площади, вместимости, скорости. Соотношение между единицами в пределах 100 000</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1.6</w:t>
            </w:r>
          </w:p>
        </w:tc>
        <w:tc>
          <w:tcPr>
            <w:tcW w:w="12849" w:type="dxa"/>
            <w:tcMar>
              <w:top w:w="50" w:type="dxa"/>
              <w:left w:w="100" w:type="dxa"/>
            </w:tcMar>
            <w:vAlign w:val="center"/>
          </w:tcPr>
          <w:p w:rsidR="00C373D1" w:rsidRPr="000905FD" w:rsidRDefault="000905FD">
            <w:pPr>
              <w:spacing w:after="0" w:line="336" w:lineRule="auto"/>
              <w:ind w:left="365"/>
              <w:rPr>
                <w:lang w:val="ru-RU"/>
              </w:rPr>
            </w:pPr>
            <w:r w:rsidRPr="000905FD">
              <w:rPr>
                <w:rFonts w:ascii="Times New Roman" w:hAnsi="Times New Roman"/>
                <w:color w:val="000000"/>
                <w:sz w:val="24"/>
                <w:lang w:val="ru-RU"/>
              </w:rPr>
              <w:t>Доля величины времени, массы, длины</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w:t>
            </w:r>
          </w:p>
        </w:tc>
        <w:tc>
          <w:tcPr>
            <w:tcW w:w="12849"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Арифметические действия</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2.1</w:t>
            </w:r>
          </w:p>
        </w:tc>
        <w:tc>
          <w:tcPr>
            <w:tcW w:w="12849"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w:t>
            </w:r>
            <w:r>
              <w:rPr>
                <w:rFonts w:ascii="Times New Roman" w:hAnsi="Times New Roman"/>
                <w:color w:val="000000"/>
                <w:sz w:val="24"/>
              </w:rPr>
              <w:t>Деление с остатком. Умножение и деление на 10, 100, 1000</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2.2</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2.3</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Равенство, содержащее неизвестный компонент арифметического действия: запись, нахождение неизвестного компонента</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2.4</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Умножение и деление величины на однозначное число</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w:t>
            </w:r>
          </w:p>
        </w:tc>
        <w:tc>
          <w:tcPr>
            <w:tcW w:w="12849" w:type="dxa"/>
            <w:tcMar>
              <w:top w:w="50" w:type="dxa"/>
              <w:left w:w="100" w:type="dxa"/>
            </w:tcMar>
            <w:vAlign w:val="center"/>
          </w:tcPr>
          <w:p w:rsidR="00C373D1" w:rsidRDefault="000905FD">
            <w:pPr>
              <w:spacing w:after="0" w:line="336" w:lineRule="auto"/>
              <w:ind w:left="365"/>
            </w:pPr>
            <w:r>
              <w:rPr>
                <w:rFonts w:ascii="Times New Roman" w:hAnsi="Times New Roman"/>
                <w:color w:val="000000"/>
                <w:sz w:val="24"/>
              </w:rPr>
              <w:t>Текстовые задачи</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3.1</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3.2</w:t>
            </w:r>
          </w:p>
        </w:tc>
        <w:tc>
          <w:tcPr>
            <w:tcW w:w="12849"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Задачи на установление времени (начало, продолжительность и окончание события), расчёта количества, расхода, изменения. </w:t>
            </w:r>
            <w:r>
              <w:rPr>
                <w:rFonts w:ascii="Times New Roman" w:hAnsi="Times New Roman"/>
                <w:color w:val="000000"/>
                <w:sz w:val="24"/>
              </w:rPr>
              <w:t>Задачи на нахождение доли величины, величины по её доле</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3.3</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Разные способы решения некоторых видов изученных задач</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Пространственные отношения и геометрические фигуры</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4.1</w:t>
            </w:r>
          </w:p>
        </w:tc>
        <w:tc>
          <w:tcPr>
            <w:tcW w:w="12849" w:type="dxa"/>
            <w:tcMar>
              <w:top w:w="50" w:type="dxa"/>
              <w:left w:w="100" w:type="dxa"/>
            </w:tcMar>
            <w:vAlign w:val="center"/>
          </w:tcPr>
          <w:p w:rsidR="00C373D1" w:rsidRDefault="000905FD">
            <w:pPr>
              <w:spacing w:after="0" w:line="336" w:lineRule="auto"/>
              <w:ind w:left="365"/>
            </w:pPr>
            <w:r>
              <w:rPr>
                <w:rFonts w:ascii="Times New Roman" w:hAnsi="Times New Roman"/>
                <w:color w:val="000000"/>
                <w:sz w:val="24"/>
              </w:rPr>
              <w:t>Наглядные представления о симметрии</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4.2</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4.3</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Конструирование: разбиение фигуры на прямоугольники (квадраты), составление фигур из прямоугольников (квадратов)</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lastRenderedPageBreak/>
              <w:t>4.4</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Периметр, площадь фигуры, составленной из двух-трёх прямоугольников (квадратов)</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w:t>
            </w:r>
          </w:p>
        </w:tc>
        <w:tc>
          <w:tcPr>
            <w:tcW w:w="12849" w:type="dxa"/>
            <w:tcMar>
              <w:top w:w="50" w:type="dxa"/>
              <w:left w:w="100" w:type="dxa"/>
            </w:tcMar>
            <w:vAlign w:val="center"/>
          </w:tcPr>
          <w:p w:rsidR="00C373D1" w:rsidRDefault="000905FD">
            <w:pPr>
              <w:spacing w:after="0" w:line="336" w:lineRule="auto"/>
              <w:ind w:left="365"/>
              <w:jc w:val="both"/>
            </w:pPr>
            <w:r>
              <w:rPr>
                <w:rFonts w:ascii="Times New Roman" w:hAnsi="Times New Roman"/>
                <w:color w:val="000000"/>
                <w:sz w:val="24"/>
              </w:rPr>
              <w:t>Математическая информация</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5.1</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Работа с утверждениями: конструирование, проверка истинности. Составление и проверка логических рассуждений при решении задач</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5.2</w:t>
            </w:r>
          </w:p>
        </w:tc>
        <w:tc>
          <w:tcPr>
            <w:tcW w:w="12849"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w:t>
            </w:r>
            <w:r>
              <w:rPr>
                <w:rFonts w:ascii="Times New Roman" w:hAnsi="Times New Roman"/>
                <w:color w:val="000000"/>
                <w:sz w:val="24"/>
              </w:rPr>
              <w:t>Запись информации в предложенной таблице, на столбчатой диаграмме</w:t>
            </w:r>
          </w:p>
        </w:tc>
      </w:tr>
      <w:tr w:rsidR="00C373D1">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5.3</w:t>
            </w:r>
          </w:p>
        </w:tc>
        <w:tc>
          <w:tcPr>
            <w:tcW w:w="12849" w:type="dxa"/>
            <w:tcMar>
              <w:top w:w="50" w:type="dxa"/>
              <w:left w:w="100" w:type="dxa"/>
            </w:tcMar>
            <w:vAlign w:val="center"/>
          </w:tcPr>
          <w:p w:rsidR="00C373D1" w:rsidRDefault="000905FD">
            <w:pPr>
              <w:spacing w:after="0" w:line="336" w:lineRule="auto"/>
              <w:ind w:left="365"/>
              <w:jc w:val="both"/>
            </w:pPr>
            <w:r w:rsidRPr="000905FD">
              <w:rPr>
                <w:rFonts w:ascii="Times New Roman" w:hAnsi="Times New Roman"/>
                <w:color w:val="000000"/>
                <w:sz w:val="24"/>
                <w:lang w:val="ru-RU"/>
              </w:rPr>
              <w:t xml:space="preserve">Доступные электронные средства обучения, пособия, тренажёры, их использование под руководством педагога и самостоятельно. </w:t>
            </w:r>
            <w:r>
              <w:rPr>
                <w:rFonts w:ascii="Times New Roman" w:hAnsi="Times New Roman"/>
                <w:color w:val="000000"/>
                <w:sz w:val="24"/>
              </w:rPr>
              <w:t>Правила безопасной работы с электронными источниками информации</w:t>
            </w:r>
          </w:p>
        </w:tc>
      </w:tr>
      <w:tr w:rsidR="00C373D1" w:rsidRPr="000C4EBC">
        <w:trPr>
          <w:trHeight w:val="144"/>
        </w:trPr>
        <w:tc>
          <w:tcPr>
            <w:tcW w:w="1315" w:type="dxa"/>
            <w:tcMar>
              <w:top w:w="50" w:type="dxa"/>
              <w:left w:w="100" w:type="dxa"/>
            </w:tcMar>
            <w:vAlign w:val="center"/>
          </w:tcPr>
          <w:p w:rsidR="00C373D1" w:rsidRDefault="000905FD">
            <w:pPr>
              <w:spacing w:after="0" w:line="336" w:lineRule="auto"/>
              <w:ind w:left="365"/>
              <w:jc w:val="center"/>
            </w:pPr>
            <w:r>
              <w:rPr>
                <w:rFonts w:ascii="Times New Roman" w:hAnsi="Times New Roman"/>
                <w:color w:val="000000"/>
                <w:sz w:val="24"/>
              </w:rPr>
              <w:t>5.4</w:t>
            </w:r>
          </w:p>
        </w:tc>
        <w:tc>
          <w:tcPr>
            <w:tcW w:w="12849" w:type="dxa"/>
            <w:tcMar>
              <w:top w:w="50" w:type="dxa"/>
              <w:left w:w="100" w:type="dxa"/>
            </w:tcMar>
            <w:vAlign w:val="center"/>
          </w:tcPr>
          <w:p w:rsidR="00C373D1" w:rsidRPr="000905FD" w:rsidRDefault="000905FD">
            <w:pPr>
              <w:spacing w:after="0" w:line="336" w:lineRule="auto"/>
              <w:ind w:left="365"/>
              <w:jc w:val="both"/>
              <w:rPr>
                <w:lang w:val="ru-RU"/>
              </w:rPr>
            </w:pPr>
            <w:r w:rsidRPr="000905FD">
              <w:rPr>
                <w:rFonts w:ascii="Times New Roman" w:hAnsi="Times New Roman"/>
                <w:color w:val="000000"/>
                <w:sz w:val="24"/>
                <w:lang w:val="ru-RU"/>
              </w:rPr>
              <w:t>Алгоритмы решения учебных и практических задач</w:t>
            </w:r>
          </w:p>
        </w:tc>
      </w:tr>
    </w:tbl>
    <w:p w:rsidR="00C373D1" w:rsidRPr="000905FD" w:rsidRDefault="00C373D1">
      <w:pPr>
        <w:rPr>
          <w:lang w:val="ru-RU"/>
        </w:rPr>
        <w:sectPr w:rsidR="00C373D1" w:rsidRPr="000905FD">
          <w:pgSz w:w="11906" w:h="16383"/>
          <w:pgMar w:top="1134" w:right="850" w:bottom="1134" w:left="1701" w:header="720" w:footer="720" w:gutter="0"/>
          <w:cols w:space="720"/>
        </w:sectPr>
      </w:pPr>
    </w:p>
    <w:p w:rsidR="00C373D1" w:rsidRPr="000905FD" w:rsidRDefault="000905FD">
      <w:pPr>
        <w:spacing w:after="0"/>
        <w:ind w:left="120"/>
        <w:rPr>
          <w:lang w:val="ru-RU"/>
        </w:rPr>
      </w:pPr>
      <w:bookmarkStart w:id="11" w:name="block-59907895"/>
      <w:bookmarkEnd w:id="10"/>
      <w:r w:rsidRPr="000905FD">
        <w:rPr>
          <w:rFonts w:ascii="Times New Roman" w:hAnsi="Times New Roman"/>
          <w:b/>
          <w:color w:val="000000"/>
          <w:sz w:val="28"/>
          <w:lang w:val="ru-RU"/>
        </w:rPr>
        <w:lastRenderedPageBreak/>
        <w:t>УЧЕБНО-МЕТОДИЧЕСКОЕ ОБЕСПЕЧЕНИЕ ОБРАЗОВАТЕЛЬНОГО ПРОЦЕССА</w:t>
      </w:r>
    </w:p>
    <w:p w:rsidR="00C373D1" w:rsidRPr="000905FD" w:rsidRDefault="000905FD" w:rsidP="00507581">
      <w:pPr>
        <w:spacing w:after="0" w:line="480" w:lineRule="auto"/>
        <w:ind w:left="120"/>
        <w:rPr>
          <w:lang w:val="ru-RU"/>
        </w:rPr>
      </w:pPr>
      <w:r w:rsidRPr="000905FD">
        <w:rPr>
          <w:rFonts w:ascii="Times New Roman" w:hAnsi="Times New Roman"/>
          <w:b/>
          <w:color w:val="000000"/>
          <w:sz w:val="28"/>
          <w:lang w:val="ru-RU"/>
        </w:rPr>
        <w:t>ОБЯЗАТЕЛЬНЫЕ УЧЕБНЫЕ МАТЕРИАЛЫ ДЛЯ УЧЕНИКА</w:t>
      </w:r>
    </w:p>
    <w:p w:rsidR="00C373D1" w:rsidRPr="000905FD" w:rsidRDefault="000905FD" w:rsidP="00507581">
      <w:pPr>
        <w:spacing w:after="0" w:line="240" w:lineRule="auto"/>
        <w:rPr>
          <w:lang w:val="ru-RU"/>
        </w:rPr>
      </w:pPr>
      <w:r w:rsidRPr="000905FD">
        <w:rPr>
          <w:rFonts w:ascii="Times New Roman" w:hAnsi="Times New Roman"/>
          <w:color w:val="000000"/>
          <w:sz w:val="28"/>
          <w:lang w:val="ru-RU"/>
        </w:rPr>
        <w:t>Математика (в 2 частях), 1 класс /Моро М.И., Волкова С.И., Степанова С.В., Акционерное общество «Издательство «Просвещение»;</w:t>
      </w:r>
      <w:r w:rsidRPr="000905FD">
        <w:rPr>
          <w:sz w:val="28"/>
          <w:lang w:val="ru-RU"/>
        </w:rPr>
        <w:br/>
      </w:r>
      <w:r w:rsidRPr="000905FD">
        <w:rPr>
          <w:rFonts w:ascii="Times New Roman" w:hAnsi="Times New Roman"/>
          <w:color w:val="000000"/>
          <w:sz w:val="28"/>
          <w:lang w:val="ru-RU"/>
        </w:rPr>
        <w:t xml:space="preserve"> Математика (в 2 частях), 2 класс /Моро М.И., Бантова М.А., Бельтюкова Г.В. и другие, Акционерное общество «Издательство «Просвещение»;</w:t>
      </w:r>
      <w:r w:rsidRPr="000905FD">
        <w:rPr>
          <w:sz w:val="28"/>
          <w:lang w:val="ru-RU"/>
        </w:rPr>
        <w:br/>
      </w:r>
      <w:r w:rsidRPr="000905FD">
        <w:rPr>
          <w:rFonts w:ascii="Times New Roman" w:hAnsi="Times New Roman"/>
          <w:color w:val="000000"/>
          <w:sz w:val="28"/>
          <w:lang w:val="ru-RU"/>
        </w:rPr>
        <w:t xml:space="preserve"> Математика (в 2 частях), 3 класс /Моро М.И., Бантова М.А., Бельтюкова Г.В. и другие, Акционерное общество «Издательство «Просвещение»;</w:t>
      </w:r>
      <w:r w:rsidRPr="000905FD">
        <w:rPr>
          <w:sz w:val="28"/>
          <w:lang w:val="ru-RU"/>
        </w:rPr>
        <w:br/>
      </w:r>
      <w:r w:rsidRPr="000905FD">
        <w:rPr>
          <w:rFonts w:ascii="Times New Roman" w:hAnsi="Times New Roman"/>
          <w:color w:val="000000"/>
          <w:sz w:val="28"/>
          <w:lang w:val="ru-RU"/>
        </w:rPr>
        <w:t xml:space="preserve"> Математика (в 2 частях), 4 класс /Моро М.И., Бантова М.А., Бельтюкова Г.В. и другие, Акционерное общество «Издательство «Просвещение» </w:t>
      </w:r>
      <w:r w:rsidRPr="000905FD">
        <w:rPr>
          <w:sz w:val="28"/>
          <w:lang w:val="ru-RU"/>
        </w:rPr>
        <w:br/>
      </w:r>
      <w:bookmarkStart w:id="12" w:name="3fd16b47-1eb9-4d72-bbe7-a63ca90c7a6e"/>
      <w:bookmarkEnd w:id="12"/>
    </w:p>
    <w:p w:rsidR="00C373D1" w:rsidRPr="000905FD" w:rsidRDefault="00C373D1">
      <w:pPr>
        <w:spacing w:after="0"/>
        <w:ind w:left="120"/>
        <w:rPr>
          <w:lang w:val="ru-RU"/>
        </w:rPr>
      </w:pPr>
    </w:p>
    <w:p w:rsidR="00C373D1" w:rsidRPr="000905FD" w:rsidRDefault="000905FD">
      <w:pPr>
        <w:spacing w:after="0" w:line="480" w:lineRule="auto"/>
        <w:ind w:left="120"/>
        <w:rPr>
          <w:lang w:val="ru-RU"/>
        </w:rPr>
      </w:pPr>
      <w:r w:rsidRPr="000905FD">
        <w:rPr>
          <w:rFonts w:ascii="Times New Roman" w:hAnsi="Times New Roman"/>
          <w:b/>
          <w:color w:val="000000"/>
          <w:sz w:val="28"/>
          <w:lang w:val="ru-RU"/>
        </w:rPr>
        <w:t>МЕТОДИЧЕСКИЕ МАТЕРИАЛЫ ДЛЯ УЧИТЕЛЯ</w:t>
      </w:r>
    </w:p>
    <w:p w:rsidR="00C373D1" w:rsidRPr="000905FD" w:rsidRDefault="000905FD" w:rsidP="00507581">
      <w:pPr>
        <w:spacing w:after="0" w:line="240" w:lineRule="auto"/>
        <w:rPr>
          <w:lang w:val="ru-RU"/>
        </w:rPr>
      </w:pPr>
      <w:r w:rsidRPr="000905FD">
        <w:rPr>
          <w:rFonts w:ascii="Times New Roman" w:hAnsi="Times New Roman"/>
          <w:color w:val="000000"/>
          <w:sz w:val="28"/>
          <w:lang w:val="ru-RU"/>
        </w:rPr>
        <w:t>Бантова М. А., Бельтюкова Г. В., Волкова С. И. и др. Математика. Методические рекомендации. 1 класс. Акционерное общество «Издательство «Просвещение»;</w:t>
      </w:r>
      <w:r w:rsidRPr="000905FD">
        <w:rPr>
          <w:sz w:val="28"/>
          <w:lang w:val="ru-RU"/>
        </w:rPr>
        <w:br/>
      </w:r>
      <w:r w:rsidRPr="000905FD">
        <w:rPr>
          <w:rFonts w:ascii="Times New Roman" w:hAnsi="Times New Roman"/>
          <w:color w:val="000000"/>
          <w:sz w:val="28"/>
          <w:lang w:val="ru-RU"/>
        </w:rPr>
        <w:t xml:space="preserve"> Волкова С. И., Степанова С. В., Бантова М. А. и др. Математика. Методические рекомендации. 2 класс. Акционерное общество «Издательство «Просвещение»;</w:t>
      </w:r>
      <w:r w:rsidRPr="000905FD">
        <w:rPr>
          <w:sz w:val="28"/>
          <w:lang w:val="ru-RU"/>
        </w:rPr>
        <w:br/>
      </w:r>
      <w:r w:rsidRPr="000905FD">
        <w:rPr>
          <w:rFonts w:ascii="Times New Roman" w:hAnsi="Times New Roman"/>
          <w:color w:val="000000"/>
          <w:sz w:val="28"/>
          <w:lang w:val="ru-RU"/>
        </w:rPr>
        <w:t xml:space="preserve"> Волкова С. И., Степанова С. В., Бантова М. А. и др. Математика. Методические рекомендации. 3 класс. Акционерное общество «Издательство «Просвещение»;</w:t>
      </w:r>
      <w:r w:rsidRPr="000905FD">
        <w:rPr>
          <w:sz w:val="28"/>
          <w:lang w:val="ru-RU"/>
        </w:rPr>
        <w:br/>
      </w:r>
      <w:r w:rsidRPr="000905FD">
        <w:rPr>
          <w:rFonts w:ascii="Times New Roman" w:hAnsi="Times New Roman"/>
          <w:color w:val="000000"/>
          <w:sz w:val="28"/>
          <w:lang w:val="ru-RU"/>
        </w:rPr>
        <w:t xml:space="preserve"> Волкова С. И., Степанова С. В., Бантова М. А. и др. Математика. Методические рекомендации. 4 класс. Акционерное общество «Издательство «Просвещение»</w:t>
      </w:r>
      <w:r w:rsidRPr="000905FD">
        <w:rPr>
          <w:sz w:val="28"/>
          <w:lang w:val="ru-RU"/>
        </w:rPr>
        <w:br/>
      </w:r>
      <w:bookmarkStart w:id="13" w:name="4ccd20f5-4b97-462e-8469-dea56de20829"/>
      <w:bookmarkEnd w:id="13"/>
    </w:p>
    <w:p w:rsidR="00C373D1" w:rsidRPr="000905FD" w:rsidRDefault="000905FD" w:rsidP="00507581">
      <w:pPr>
        <w:spacing w:after="0" w:line="240" w:lineRule="auto"/>
        <w:rPr>
          <w:lang w:val="ru-RU"/>
        </w:rPr>
      </w:pPr>
      <w:r w:rsidRPr="000905FD">
        <w:rPr>
          <w:rFonts w:ascii="Times New Roman" w:hAnsi="Times New Roman"/>
          <w:b/>
          <w:color w:val="000000"/>
          <w:sz w:val="28"/>
          <w:lang w:val="ru-RU"/>
        </w:rPr>
        <w:t>ЦИФРОВЫЕ ОБРАЗОВАТЕЛЬНЫЕ РЕСУРСЫ И РЕСУРСЫ СЕТИ ИНТЕРНЕТ</w:t>
      </w:r>
    </w:p>
    <w:p w:rsidR="00C373D1" w:rsidRPr="000905FD" w:rsidRDefault="000905FD" w:rsidP="00507581">
      <w:pPr>
        <w:spacing w:after="0" w:line="240" w:lineRule="auto"/>
        <w:rPr>
          <w:lang w:val="ru-RU"/>
        </w:rPr>
        <w:sectPr w:rsidR="00C373D1" w:rsidRPr="000905FD">
          <w:pgSz w:w="11906" w:h="16383"/>
          <w:pgMar w:top="1134" w:right="850" w:bottom="1134" w:left="1701" w:header="720" w:footer="720" w:gutter="0"/>
          <w:cols w:space="720"/>
        </w:sectPr>
      </w:pPr>
      <w:r>
        <w:rPr>
          <w:rFonts w:ascii="Times New Roman" w:hAnsi="Times New Roman"/>
          <w:color w:val="000000"/>
          <w:sz w:val="28"/>
        </w:rPr>
        <w:t>https</w:t>
      </w:r>
      <w:r w:rsidRPr="000905FD">
        <w:rPr>
          <w:rFonts w:ascii="Times New Roman" w:hAnsi="Times New Roman"/>
          <w:color w:val="000000"/>
          <w:sz w:val="28"/>
          <w:lang w:val="ru-RU"/>
        </w:rPr>
        <w:t>://</w:t>
      </w:r>
      <w:r>
        <w:rPr>
          <w:rFonts w:ascii="Times New Roman" w:hAnsi="Times New Roman"/>
          <w:color w:val="000000"/>
          <w:sz w:val="28"/>
        </w:rPr>
        <w:t>prosv</w:t>
      </w:r>
      <w:r w:rsidRPr="000905FD">
        <w:rPr>
          <w:rFonts w:ascii="Times New Roman" w:hAnsi="Times New Roman"/>
          <w:color w:val="000000"/>
          <w:sz w:val="28"/>
          <w:lang w:val="ru-RU"/>
        </w:rPr>
        <w:t>.</w:t>
      </w:r>
      <w:r>
        <w:rPr>
          <w:rFonts w:ascii="Times New Roman" w:hAnsi="Times New Roman"/>
          <w:color w:val="000000"/>
          <w:sz w:val="28"/>
        </w:rPr>
        <w:t>ru</w:t>
      </w:r>
      <w:r w:rsidRPr="000905FD">
        <w:rPr>
          <w:rFonts w:ascii="Times New Roman" w:hAnsi="Times New Roman"/>
          <w:color w:val="000000"/>
          <w:sz w:val="28"/>
          <w:lang w:val="ru-RU"/>
        </w:rPr>
        <w:t>/ АО "Издательство "Просвещение"</w:t>
      </w:r>
      <w:r w:rsidRPr="000905FD">
        <w:rPr>
          <w:sz w:val="28"/>
          <w:lang w:val="ru-RU"/>
        </w:rPr>
        <w:br/>
      </w:r>
      <w:r w:rsidRPr="000905FD">
        <w:rPr>
          <w:rFonts w:ascii="Times New Roman" w:hAnsi="Times New Roman"/>
          <w:color w:val="000000"/>
          <w:sz w:val="28"/>
          <w:lang w:val="ru-RU"/>
        </w:rPr>
        <w:t xml:space="preserve"> </w:t>
      </w:r>
      <w:r>
        <w:rPr>
          <w:rFonts w:ascii="Times New Roman" w:hAnsi="Times New Roman"/>
          <w:color w:val="000000"/>
          <w:sz w:val="28"/>
        </w:rPr>
        <w:t>https</w:t>
      </w:r>
      <w:r w:rsidRPr="000905FD">
        <w:rPr>
          <w:rFonts w:ascii="Times New Roman" w:hAnsi="Times New Roman"/>
          <w:color w:val="000000"/>
          <w:sz w:val="28"/>
          <w:lang w:val="ru-RU"/>
        </w:rPr>
        <w:t>://</w:t>
      </w:r>
      <w:r>
        <w:rPr>
          <w:rFonts w:ascii="Times New Roman" w:hAnsi="Times New Roman"/>
          <w:color w:val="000000"/>
          <w:sz w:val="28"/>
        </w:rPr>
        <w:t>university</w:t>
      </w:r>
      <w:r w:rsidRPr="000905FD">
        <w:rPr>
          <w:rFonts w:ascii="Times New Roman" w:hAnsi="Times New Roman"/>
          <w:color w:val="000000"/>
          <w:sz w:val="28"/>
          <w:lang w:val="ru-RU"/>
        </w:rPr>
        <w:t>-</w:t>
      </w:r>
      <w:r>
        <w:rPr>
          <w:rFonts w:ascii="Times New Roman" w:hAnsi="Times New Roman"/>
          <w:color w:val="000000"/>
          <w:sz w:val="28"/>
        </w:rPr>
        <w:t>school</w:t>
      </w:r>
      <w:r w:rsidRPr="000905FD">
        <w:rPr>
          <w:rFonts w:ascii="Times New Roman" w:hAnsi="Times New Roman"/>
          <w:color w:val="000000"/>
          <w:sz w:val="28"/>
          <w:lang w:val="ru-RU"/>
        </w:rPr>
        <w:t>.</w:t>
      </w:r>
      <w:r>
        <w:rPr>
          <w:rFonts w:ascii="Times New Roman" w:hAnsi="Times New Roman"/>
          <w:color w:val="000000"/>
          <w:sz w:val="28"/>
        </w:rPr>
        <w:t>mskobr</w:t>
      </w:r>
      <w:r w:rsidRPr="000905FD">
        <w:rPr>
          <w:rFonts w:ascii="Times New Roman" w:hAnsi="Times New Roman"/>
          <w:color w:val="000000"/>
          <w:sz w:val="28"/>
          <w:lang w:val="ru-RU"/>
        </w:rPr>
        <w:t>.</w:t>
      </w:r>
      <w:r>
        <w:rPr>
          <w:rFonts w:ascii="Times New Roman" w:hAnsi="Times New Roman"/>
          <w:color w:val="000000"/>
          <w:sz w:val="28"/>
        </w:rPr>
        <w:t>ru</w:t>
      </w:r>
      <w:r w:rsidRPr="000905FD">
        <w:rPr>
          <w:rFonts w:ascii="Times New Roman" w:hAnsi="Times New Roman"/>
          <w:color w:val="000000"/>
          <w:sz w:val="28"/>
          <w:lang w:val="ru-RU"/>
        </w:rPr>
        <w:t>/ комплексный образовательный ресурс ГАОУ ВО МГПУ</w:t>
      </w:r>
      <w:r w:rsidRPr="000905FD">
        <w:rPr>
          <w:sz w:val="28"/>
          <w:lang w:val="ru-RU"/>
        </w:rPr>
        <w:br/>
      </w:r>
      <w:r w:rsidRPr="000905FD">
        <w:rPr>
          <w:rFonts w:ascii="Times New Roman" w:hAnsi="Times New Roman"/>
          <w:color w:val="000000"/>
          <w:sz w:val="28"/>
          <w:lang w:val="ru-RU"/>
        </w:rPr>
        <w:t xml:space="preserve"> </w:t>
      </w:r>
      <w:r>
        <w:rPr>
          <w:rFonts w:ascii="Times New Roman" w:hAnsi="Times New Roman"/>
          <w:color w:val="000000"/>
          <w:sz w:val="28"/>
        </w:rPr>
        <w:t>https</w:t>
      </w:r>
      <w:r w:rsidRPr="000905FD">
        <w:rPr>
          <w:rFonts w:ascii="Times New Roman" w:hAnsi="Times New Roman"/>
          <w:color w:val="000000"/>
          <w:sz w:val="28"/>
          <w:lang w:val="ru-RU"/>
        </w:rPr>
        <w:t>://</w:t>
      </w:r>
      <w:r>
        <w:rPr>
          <w:rFonts w:ascii="Times New Roman" w:hAnsi="Times New Roman"/>
          <w:color w:val="000000"/>
          <w:sz w:val="28"/>
        </w:rPr>
        <w:t>www</w:t>
      </w:r>
      <w:r w:rsidRPr="000905FD">
        <w:rPr>
          <w:rFonts w:ascii="Times New Roman" w:hAnsi="Times New Roman"/>
          <w:color w:val="000000"/>
          <w:sz w:val="28"/>
          <w:lang w:val="ru-RU"/>
        </w:rPr>
        <w:t>.</w:t>
      </w:r>
      <w:r>
        <w:rPr>
          <w:rFonts w:ascii="Times New Roman" w:hAnsi="Times New Roman"/>
          <w:color w:val="000000"/>
          <w:sz w:val="28"/>
        </w:rPr>
        <w:t>yaklass</w:t>
      </w:r>
      <w:r w:rsidRPr="000905FD">
        <w:rPr>
          <w:rFonts w:ascii="Times New Roman" w:hAnsi="Times New Roman"/>
          <w:color w:val="000000"/>
          <w:sz w:val="28"/>
          <w:lang w:val="ru-RU"/>
        </w:rPr>
        <w:t>.</w:t>
      </w:r>
      <w:r>
        <w:rPr>
          <w:rFonts w:ascii="Times New Roman" w:hAnsi="Times New Roman"/>
          <w:color w:val="000000"/>
          <w:sz w:val="28"/>
        </w:rPr>
        <w:t>ru</w:t>
      </w:r>
      <w:r w:rsidRPr="000905FD">
        <w:rPr>
          <w:rFonts w:ascii="Times New Roman" w:hAnsi="Times New Roman"/>
          <w:color w:val="000000"/>
          <w:sz w:val="28"/>
          <w:lang w:val="ru-RU"/>
        </w:rPr>
        <w:t>/ ООО «ЯКласс» Цифровой образовательный ресурс для школ, для учеников, учителей и родителей.</w:t>
      </w:r>
      <w:r w:rsidRPr="000905FD">
        <w:rPr>
          <w:sz w:val="28"/>
          <w:lang w:val="ru-RU"/>
        </w:rPr>
        <w:br/>
      </w:r>
      <w:r w:rsidRPr="000905FD">
        <w:rPr>
          <w:rFonts w:ascii="Times New Roman" w:hAnsi="Times New Roman"/>
          <w:color w:val="000000"/>
          <w:sz w:val="28"/>
          <w:lang w:val="ru-RU"/>
        </w:rPr>
        <w:t xml:space="preserve"> </w:t>
      </w:r>
      <w:r>
        <w:rPr>
          <w:rFonts w:ascii="Times New Roman" w:hAnsi="Times New Roman"/>
          <w:color w:val="000000"/>
          <w:sz w:val="28"/>
        </w:rPr>
        <w:t>https</w:t>
      </w:r>
      <w:r w:rsidRPr="000905FD">
        <w:rPr>
          <w:rFonts w:ascii="Times New Roman" w:hAnsi="Times New Roman"/>
          <w:color w:val="000000"/>
          <w:sz w:val="28"/>
          <w:lang w:val="ru-RU"/>
        </w:rPr>
        <w:t>://</w:t>
      </w:r>
      <w:r>
        <w:rPr>
          <w:rFonts w:ascii="Times New Roman" w:hAnsi="Times New Roman"/>
          <w:color w:val="000000"/>
          <w:sz w:val="28"/>
        </w:rPr>
        <w:t>urok</w:t>
      </w:r>
      <w:r w:rsidRPr="000905FD">
        <w:rPr>
          <w:rFonts w:ascii="Times New Roman" w:hAnsi="Times New Roman"/>
          <w:color w:val="000000"/>
          <w:sz w:val="28"/>
          <w:lang w:val="ru-RU"/>
        </w:rPr>
        <w:t>.</w:t>
      </w:r>
      <w:r>
        <w:rPr>
          <w:rFonts w:ascii="Times New Roman" w:hAnsi="Times New Roman"/>
          <w:color w:val="000000"/>
          <w:sz w:val="28"/>
        </w:rPr>
        <w:t>apkpro</w:t>
      </w:r>
      <w:r w:rsidRPr="000905FD">
        <w:rPr>
          <w:rFonts w:ascii="Times New Roman" w:hAnsi="Times New Roman"/>
          <w:color w:val="000000"/>
          <w:sz w:val="28"/>
          <w:lang w:val="ru-RU"/>
        </w:rPr>
        <w:t>.</w:t>
      </w:r>
      <w:r>
        <w:rPr>
          <w:rFonts w:ascii="Times New Roman" w:hAnsi="Times New Roman"/>
          <w:color w:val="000000"/>
          <w:sz w:val="28"/>
        </w:rPr>
        <w:t>ru</w:t>
      </w:r>
      <w:r w:rsidRPr="000905FD">
        <w:rPr>
          <w:rFonts w:ascii="Times New Roman" w:hAnsi="Times New Roman"/>
          <w:color w:val="000000"/>
          <w:sz w:val="28"/>
          <w:lang w:val="ru-RU"/>
        </w:rPr>
        <w:t>/?</w:t>
      </w:r>
      <w:r>
        <w:rPr>
          <w:rFonts w:ascii="Times New Roman" w:hAnsi="Times New Roman"/>
          <w:color w:val="000000"/>
          <w:sz w:val="28"/>
        </w:rPr>
        <w:t>ysclid</w:t>
      </w:r>
      <w:r w:rsidRPr="000905FD">
        <w:rPr>
          <w:rFonts w:ascii="Times New Roman" w:hAnsi="Times New Roman"/>
          <w:color w:val="000000"/>
          <w:sz w:val="28"/>
          <w:lang w:val="ru-RU"/>
        </w:rPr>
        <w:t>=</w:t>
      </w:r>
      <w:r>
        <w:rPr>
          <w:rFonts w:ascii="Times New Roman" w:hAnsi="Times New Roman"/>
          <w:color w:val="000000"/>
          <w:sz w:val="28"/>
        </w:rPr>
        <w:t>m</w:t>
      </w:r>
      <w:r w:rsidRPr="000905FD">
        <w:rPr>
          <w:rFonts w:ascii="Times New Roman" w:hAnsi="Times New Roman"/>
          <w:color w:val="000000"/>
          <w:sz w:val="28"/>
          <w:lang w:val="ru-RU"/>
        </w:rPr>
        <w:t>2</w:t>
      </w:r>
      <w:r>
        <w:rPr>
          <w:rFonts w:ascii="Times New Roman" w:hAnsi="Times New Roman"/>
          <w:color w:val="000000"/>
          <w:sz w:val="28"/>
        </w:rPr>
        <w:t>u</w:t>
      </w:r>
      <w:r w:rsidRPr="000905FD">
        <w:rPr>
          <w:rFonts w:ascii="Times New Roman" w:hAnsi="Times New Roman"/>
          <w:color w:val="000000"/>
          <w:sz w:val="28"/>
          <w:lang w:val="ru-RU"/>
        </w:rPr>
        <w:t>7</w:t>
      </w:r>
      <w:r>
        <w:rPr>
          <w:rFonts w:ascii="Times New Roman" w:hAnsi="Times New Roman"/>
          <w:color w:val="000000"/>
          <w:sz w:val="28"/>
        </w:rPr>
        <w:t>l</w:t>
      </w:r>
      <w:r w:rsidRPr="000905FD">
        <w:rPr>
          <w:rFonts w:ascii="Times New Roman" w:hAnsi="Times New Roman"/>
          <w:color w:val="000000"/>
          <w:sz w:val="28"/>
          <w:lang w:val="ru-RU"/>
        </w:rPr>
        <w:t>4</w:t>
      </w:r>
      <w:r>
        <w:rPr>
          <w:rFonts w:ascii="Times New Roman" w:hAnsi="Times New Roman"/>
          <w:color w:val="000000"/>
          <w:sz w:val="28"/>
        </w:rPr>
        <w:t>zoa</w:t>
      </w:r>
      <w:r w:rsidRPr="000905FD">
        <w:rPr>
          <w:rFonts w:ascii="Times New Roman" w:hAnsi="Times New Roman"/>
          <w:color w:val="000000"/>
          <w:sz w:val="28"/>
          <w:lang w:val="ru-RU"/>
        </w:rPr>
        <w:t>184304171 Академия Минпросвещения России</w:t>
      </w:r>
      <w:r w:rsidRPr="000905FD">
        <w:rPr>
          <w:sz w:val="28"/>
          <w:lang w:val="ru-RU"/>
        </w:rPr>
        <w:br/>
      </w:r>
      <w:r w:rsidRPr="000905FD">
        <w:rPr>
          <w:rFonts w:ascii="Times New Roman" w:hAnsi="Times New Roman"/>
          <w:color w:val="000000"/>
          <w:sz w:val="28"/>
          <w:lang w:val="ru-RU"/>
        </w:rPr>
        <w:t xml:space="preserve"> </w:t>
      </w:r>
      <w:r>
        <w:rPr>
          <w:rFonts w:ascii="Times New Roman" w:hAnsi="Times New Roman"/>
          <w:color w:val="000000"/>
          <w:sz w:val="28"/>
        </w:rPr>
        <w:t>https</w:t>
      </w:r>
      <w:r w:rsidRPr="000905FD">
        <w:rPr>
          <w:rFonts w:ascii="Times New Roman" w:hAnsi="Times New Roman"/>
          <w:color w:val="000000"/>
          <w:sz w:val="28"/>
          <w:lang w:val="ru-RU"/>
        </w:rPr>
        <w:t>://</w:t>
      </w:r>
      <w:r>
        <w:rPr>
          <w:rFonts w:ascii="Times New Roman" w:hAnsi="Times New Roman"/>
          <w:color w:val="000000"/>
          <w:sz w:val="28"/>
        </w:rPr>
        <w:t>uchi</w:t>
      </w:r>
      <w:r w:rsidRPr="000905FD">
        <w:rPr>
          <w:rFonts w:ascii="Times New Roman" w:hAnsi="Times New Roman"/>
          <w:color w:val="000000"/>
          <w:sz w:val="28"/>
          <w:lang w:val="ru-RU"/>
        </w:rPr>
        <w:t>.</w:t>
      </w:r>
      <w:r>
        <w:rPr>
          <w:rFonts w:ascii="Times New Roman" w:hAnsi="Times New Roman"/>
          <w:color w:val="000000"/>
          <w:sz w:val="28"/>
        </w:rPr>
        <w:t>ru</w:t>
      </w:r>
      <w:r w:rsidRPr="000905FD">
        <w:rPr>
          <w:rFonts w:ascii="Times New Roman" w:hAnsi="Times New Roman"/>
          <w:color w:val="000000"/>
          <w:sz w:val="28"/>
          <w:lang w:val="ru-RU"/>
        </w:rPr>
        <w:t>/ «Учи.ру» - интерактивные курсы по основным предметам и подготовке к проверочным работам, а также тематические вебинары по дистанционному обучению.</w:t>
      </w:r>
      <w:bookmarkStart w:id="14" w:name="c563541b-dafa-4bd9-a500-57d2c647696a"/>
      <w:bookmarkEnd w:id="14"/>
    </w:p>
    <w:bookmarkEnd w:id="11"/>
    <w:p w:rsidR="000905FD" w:rsidRPr="000905FD" w:rsidRDefault="000905FD" w:rsidP="00507581">
      <w:pPr>
        <w:rPr>
          <w:lang w:val="ru-RU"/>
        </w:rPr>
      </w:pPr>
    </w:p>
    <w:sectPr w:rsidR="000905FD" w:rsidRPr="000905F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326659"/>
    <w:multiLevelType w:val="multilevel"/>
    <w:tmpl w:val="5A525D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54749E6"/>
    <w:multiLevelType w:val="multilevel"/>
    <w:tmpl w:val="98E4FC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373D1"/>
    <w:rsid w:val="000905FD"/>
    <w:rsid w:val="000C4EBC"/>
    <w:rsid w:val="00507581"/>
    <w:rsid w:val="009D4AC8"/>
    <w:rsid w:val="00C373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5CF4"/>
  <w15:docId w15:val="{8176C451-448C-43B5-95D2-14EE930EC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D4AC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D4A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c4e0ea08" TargetMode="External"/><Relationship Id="rId117" Type="http://schemas.openxmlformats.org/officeDocument/2006/relationships/hyperlink" Target="https://m.edsoo.ru/c4e1989a" TargetMode="External"/><Relationship Id="rId21" Type="http://schemas.openxmlformats.org/officeDocument/2006/relationships/hyperlink" Target="https://m.edsoo.ru/c4e0ee40" TargetMode="External"/><Relationship Id="rId42" Type="http://schemas.openxmlformats.org/officeDocument/2006/relationships/hyperlink" Target="https://m.edsoo.ru/c4e15b14" TargetMode="External"/><Relationship Id="rId47" Type="http://schemas.openxmlformats.org/officeDocument/2006/relationships/hyperlink" Target="https://m.edsoo.ru/c4e139fe" TargetMode="External"/><Relationship Id="rId63" Type="http://schemas.openxmlformats.org/officeDocument/2006/relationships/hyperlink" Target="https://m.edsoo.ru/c4e0cdf2" TargetMode="External"/><Relationship Id="rId68" Type="http://schemas.openxmlformats.org/officeDocument/2006/relationships/hyperlink" Target="https://m.edsoo.ru/c4e0d18a" TargetMode="External"/><Relationship Id="rId84" Type="http://schemas.openxmlformats.org/officeDocument/2006/relationships/hyperlink" Target="https://m.edsoo.ru/c4e0c212" TargetMode="External"/><Relationship Id="rId89" Type="http://schemas.openxmlformats.org/officeDocument/2006/relationships/hyperlink" Target="https://m.edsoo.ru/c4e16078" TargetMode="External"/><Relationship Id="rId112" Type="http://schemas.openxmlformats.org/officeDocument/2006/relationships/hyperlink" Target="https://m.edsoo.ru/c4e27670" TargetMode="External"/><Relationship Id="rId133" Type="http://schemas.openxmlformats.org/officeDocument/2006/relationships/hyperlink" Target="https://m.edsoo.ru/c4e1f7c2" TargetMode="External"/><Relationship Id="rId138" Type="http://schemas.openxmlformats.org/officeDocument/2006/relationships/hyperlink" Target="https://m.edsoo.ru/c4e1c4aa" TargetMode="External"/><Relationship Id="rId154" Type="http://schemas.openxmlformats.org/officeDocument/2006/relationships/hyperlink" Target="https://m.edsoo.ru/c4e241f0" TargetMode="External"/><Relationship Id="rId159" Type="http://schemas.openxmlformats.org/officeDocument/2006/relationships/hyperlink" Target="https://m.edsoo.ru/c4e29510" TargetMode="External"/><Relationship Id="rId16" Type="http://schemas.openxmlformats.org/officeDocument/2006/relationships/hyperlink" Target="https://m.edsoo.ru/c4e0a58e" TargetMode="External"/><Relationship Id="rId107" Type="http://schemas.openxmlformats.org/officeDocument/2006/relationships/hyperlink" Target="https://m.edsoo.ru/c4e0e81e" TargetMode="External"/><Relationship Id="rId11" Type="http://schemas.openxmlformats.org/officeDocument/2006/relationships/hyperlink" Target="https://m.edsoo.ru/7f411f36" TargetMode="External"/><Relationship Id="rId32" Type="http://schemas.openxmlformats.org/officeDocument/2006/relationships/hyperlink" Target="https://m.edsoo.ru/c4e0944a" TargetMode="External"/><Relationship Id="rId37" Type="http://schemas.openxmlformats.org/officeDocument/2006/relationships/hyperlink" Target="https://m.edsoo.ru/c4e11d02" TargetMode="External"/><Relationship Id="rId53" Type="http://schemas.openxmlformats.org/officeDocument/2006/relationships/hyperlink" Target="https://m.edsoo.ru/c4e0b18c" TargetMode="External"/><Relationship Id="rId58" Type="http://schemas.openxmlformats.org/officeDocument/2006/relationships/hyperlink" Target="https://m.edsoo.ru/c4e11884" TargetMode="External"/><Relationship Id="rId74" Type="http://schemas.openxmlformats.org/officeDocument/2006/relationships/hyperlink" Target="https://m.edsoo.ru/c4e0999a" TargetMode="External"/><Relationship Id="rId79" Type="http://schemas.openxmlformats.org/officeDocument/2006/relationships/hyperlink" Target="https://m.edsoo.ru/c4e120e0" TargetMode="External"/><Relationship Id="rId102" Type="http://schemas.openxmlformats.org/officeDocument/2006/relationships/hyperlink" Target="https://m.edsoo.ru/c4e0dd2e" TargetMode="External"/><Relationship Id="rId123" Type="http://schemas.openxmlformats.org/officeDocument/2006/relationships/hyperlink" Target="https://m.edsoo.ru/c4e1b78a" TargetMode="External"/><Relationship Id="rId128" Type="http://schemas.openxmlformats.org/officeDocument/2006/relationships/hyperlink" Target="https://m.edsoo.ru/c4e1a704" TargetMode="External"/><Relationship Id="rId144" Type="http://schemas.openxmlformats.org/officeDocument/2006/relationships/hyperlink" Target="https://m.edsoo.ru/c4e2597e" TargetMode="External"/><Relationship Id="rId149" Type="http://schemas.openxmlformats.org/officeDocument/2006/relationships/hyperlink" Target="https://m.edsoo.ru/c4e1c6f8" TargetMode="External"/><Relationship Id="rId5" Type="http://schemas.openxmlformats.org/officeDocument/2006/relationships/image" Target="media/image1.jpeg"/><Relationship Id="rId90" Type="http://schemas.openxmlformats.org/officeDocument/2006/relationships/hyperlink" Target="https://m.edsoo.ru/c4e092c4" TargetMode="External"/><Relationship Id="rId95" Type="http://schemas.openxmlformats.org/officeDocument/2006/relationships/hyperlink" Target="https://m.edsoo.ru/c4e07ff0" TargetMode="External"/><Relationship Id="rId160" Type="http://schemas.openxmlformats.org/officeDocument/2006/relationships/hyperlink" Target="https://m.edsoo.ru/c4e20b40" TargetMode="External"/><Relationship Id="rId165" Type="http://schemas.openxmlformats.org/officeDocument/2006/relationships/hyperlink" Target="https://m.edsoo.ru/c4e299ca" TargetMode="External"/><Relationship Id="rId22" Type="http://schemas.openxmlformats.org/officeDocument/2006/relationships/hyperlink" Target="https://m.edsoo.ru/c4e10588" TargetMode="External"/><Relationship Id="rId27" Type="http://schemas.openxmlformats.org/officeDocument/2006/relationships/hyperlink" Target="https://m.edsoo.ru/c4e10ed4" TargetMode="External"/><Relationship Id="rId43" Type="http://schemas.openxmlformats.org/officeDocument/2006/relationships/hyperlink" Target="https://m.edsoo.ru/c4e08cc0" TargetMode="External"/><Relationship Id="rId48" Type="http://schemas.openxmlformats.org/officeDocument/2006/relationships/hyperlink" Target="https://m.edsoo.ru/c4e12c66" TargetMode="External"/><Relationship Id="rId64" Type="http://schemas.openxmlformats.org/officeDocument/2006/relationships/hyperlink" Target="https://m.edsoo.ru/c4e0b678" TargetMode="External"/><Relationship Id="rId69" Type="http://schemas.openxmlformats.org/officeDocument/2006/relationships/hyperlink" Target="https://m.edsoo.ru/c4e12400" TargetMode="External"/><Relationship Id="rId113" Type="http://schemas.openxmlformats.org/officeDocument/2006/relationships/hyperlink" Target="https://m.edsoo.ru/c4e19444" TargetMode="External"/><Relationship Id="rId118" Type="http://schemas.openxmlformats.org/officeDocument/2006/relationships/hyperlink" Target="https://m.edsoo.ru/c4e19de0" TargetMode="External"/><Relationship Id="rId134" Type="http://schemas.openxmlformats.org/officeDocument/2006/relationships/hyperlink" Target="https://m.edsoo.ru/c4e21482" TargetMode="External"/><Relationship Id="rId139" Type="http://schemas.openxmlformats.org/officeDocument/2006/relationships/hyperlink" Target="https://m.edsoo.ru/c4e1f970" TargetMode="External"/><Relationship Id="rId80" Type="http://schemas.openxmlformats.org/officeDocument/2006/relationships/hyperlink" Target="https://m.edsoo.ru/c4e0d400" TargetMode="External"/><Relationship Id="rId85" Type="http://schemas.openxmlformats.org/officeDocument/2006/relationships/hyperlink" Target="https://m.edsoo.ru/c4e0c3f2" TargetMode="External"/><Relationship Id="rId150" Type="http://schemas.openxmlformats.org/officeDocument/2006/relationships/hyperlink" Target="https://m.edsoo.ru/c4e25410" TargetMode="External"/><Relationship Id="rId155" Type="http://schemas.openxmlformats.org/officeDocument/2006/relationships/hyperlink" Target="https://m.edsoo.ru/c4e22968" TargetMode="External"/><Relationship Id="rId12" Type="http://schemas.openxmlformats.org/officeDocument/2006/relationships/hyperlink" Target="https://m.edsoo.ru/7f411f36" TargetMode="External"/><Relationship Id="rId17" Type="http://schemas.openxmlformats.org/officeDocument/2006/relationships/hyperlink" Target="https://m.edsoo.ru/c4e0f200" TargetMode="External"/><Relationship Id="rId33" Type="http://schemas.openxmlformats.org/officeDocument/2006/relationships/hyperlink" Target="https://m.edsoo.ru/c4e11708" TargetMode="External"/><Relationship Id="rId38" Type="http://schemas.openxmlformats.org/officeDocument/2006/relationships/hyperlink" Target="https://m.edsoo.ru/c4e11f3c" TargetMode="External"/><Relationship Id="rId59" Type="http://schemas.openxmlformats.org/officeDocument/2006/relationships/hyperlink" Target="https://m.edsoo.ru/c4e11a00" TargetMode="External"/><Relationship Id="rId103" Type="http://schemas.openxmlformats.org/officeDocument/2006/relationships/hyperlink" Target="https://m.edsoo.ru/c4e17220" TargetMode="External"/><Relationship Id="rId108" Type="http://schemas.openxmlformats.org/officeDocument/2006/relationships/hyperlink" Target="https://m.edsoo.ru/c4e17c7a" TargetMode="External"/><Relationship Id="rId124" Type="http://schemas.openxmlformats.org/officeDocument/2006/relationships/hyperlink" Target="https://m.edsoo.ru/c4e1a89e" TargetMode="External"/><Relationship Id="rId129" Type="http://schemas.openxmlformats.org/officeDocument/2006/relationships/hyperlink" Target="https://m.edsoo.ru/c4e1b168" TargetMode="External"/><Relationship Id="rId54" Type="http://schemas.openxmlformats.org/officeDocument/2006/relationships/hyperlink" Target="https://m.edsoo.ru/c4e0b4de" TargetMode="External"/><Relationship Id="rId70" Type="http://schemas.openxmlformats.org/officeDocument/2006/relationships/hyperlink" Target="https://m.edsoo.ru/c4e12586" TargetMode="External"/><Relationship Id="rId75" Type="http://schemas.openxmlformats.org/officeDocument/2006/relationships/hyperlink" Target="https://m.edsoo.ru/c4e0a020" TargetMode="External"/><Relationship Id="rId91" Type="http://schemas.openxmlformats.org/officeDocument/2006/relationships/hyperlink" Target="https://m.edsoo.ru/c4e14ab6" TargetMode="External"/><Relationship Id="rId96" Type="http://schemas.openxmlformats.org/officeDocument/2006/relationships/hyperlink" Target="https://m.edsoo.ru/c4e09116" TargetMode="External"/><Relationship Id="rId140" Type="http://schemas.openxmlformats.org/officeDocument/2006/relationships/hyperlink" Target="https://m.edsoo.ru/c4e1fb1e" TargetMode="External"/><Relationship Id="rId145" Type="http://schemas.openxmlformats.org/officeDocument/2006/relationships/hyperlink" Target="https://m.edsoo.ru/c4e22abc" TargetMode="External"/><Relationship Id="rId161" Type="http://schemas.openxmlformats.org/officeDocument/2006/relationships/hyperlink" Target="https://m.edsoo.ru/c4e20cee" TargetMode="External"/><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1f36" TargetMode="External"/><Relationship Id="rId15" Type="http://schemas.openxmlformats.org/officeDocument/2006/relationships/hyperlink" Target="https://m.edsoo.ru/7f411f36" TargetMode="External"/><Relationship Id="rId23" Type="http://schemas.openxmlformats.org/officeDocument/2006/relationships/hyperlink" Target="https://m.edsoo.ru/c4e15ec0" TargetMode="External"/><Relationship Id="rId28" Type="http://schemas.openxmlformats.org/officeDocument/2006/relationships/hyperlink" Target="https://m.edsoo.ru/c4e0a3cc" TargetMode="External"/><Relationship Id="rId36" Type="http://schemas.openxmlformats.org/officeDocument/2006/relationships/hyperlink" Target="https://m.edsoo.ru/c4e0ade0" TargetMode="External"/><Relationship Id="rId49" Type="http://schemas.openxmlformats.org/officeDocument/2006/relationships/hyperlink" Target="https://m.edsoo.ru/c4e129e6" TargetMode="External"/><Relationship Id="rId57" Type="http://schemas.openxmlformats.org/officeDocument/2006/relationships/hyperlink" Target="https://m.edsoo.ru/c4e12df6" TargetMode="External"/><Relationship Id="rId106" Type="http://schemas.openxmlformats.org/officeDocument/2006/relationships/hyperlink" Target="https://m.edsoo.ru/c4e102b8" TargetMode="External"/><Relationship Id="rId114" Type="http://schemas.openxmlformats.org/officeDocument/2006/relationships/hyperlink" Target="https://m.edsoo.ru/c4e1925a" TargetMode="External"/><Relationship Id="rId119" Type="http://schemas.openxmlformats.org/officeDocument/2006/relationships/hyperlink" Target="https://m.edsoo.ru/c4e1a40c" TargetMode="External"/><Relationship Id="rId127" Type="http://schemas.openxmlformats.org/officeDocument/2006/relationships/hyperlink" Target="https://m.edsoo.ru/c4e1be92" TargetMode="External"/><Relationship Id="rId10" Type="http://schemas.openxmlformats.org/officeDocument/2006/relationships/hyperlink" Target="https://m.edsoo.ru/7f411f36" TargetMode="External"/><Relationship Id="rId31" Type="http://schemas.openxmlformats.org/officeDocument/2006/relationships/hyperlink" Target="https://m.edsoo.ru/c4e1158c" TargetMode="External"/><Relationship Id="rId44" Type="http://schemas.openxmlformats.org/officeDocument/2006/relationships/hyperlink" Target="https://m.edsoo.ru/c4e087e8" TargetMode="External"/><Relationship Id="rId52" Type="http://schemas.openxmlformats.org/officeDocument/2006/relationships/hyperlink" Target="https://m.edsoo.ru/c4e13daa" TargetMode="External"/><Relationship Id="rId60" Type="http://schemas.openxmlformats.org/officeDocument/2006/relationships/hyperlink" Target="https://m.edsoo.ru/c4e0ebc0" TargetMode="External"/><Relationship Id="rId65" Type="http://schemas.openxmlformats.org/officeDocument/2006/relationships/hyperlink" Target="https://m.edsoo.ru/c4e0cfc8" TargetMode="External"/><Relationship Id="rId73" Type="http://schemas.openxmlformats.org/officeDocument/2006/relationships/hyperlink" Target="https://m.edsoo.ru/c4e0974c" TargetMode="External"/><Relationship Id="rId78" Type="http://schemas.openxmlformats.org/officeDocument/2006/relationships/hyperlink" Target="https://m.edsoo.ru/c4e10d4e" TargetMode="External"/><Relationship Id="rId81" Type="http://schemas.openxmlformats.org/officeDocument/2006/relationships/hyperlink" Target="https://m.edsoo.ru/c4e0b8ee" TargetMode="External"/><Relationship Id="rId86" Type="http://schemas.openxmlformats.org/officeDocument/2006/relationships/hyperlink" Target="https://m.edsoo.ru/c4e13666" TargetMode="External"/><Relationship Id="rId94" Type="http://schemas.openxmlformats.org/officeDocument/2006/relationships/hyperlink" Target="https://m.edsoo.ru/c4e17aea" TargetMode="External"/><Relationship Id="rId99" Type="http://schemas.openxmlformats.org/officeDocument/2006/relationships/hyperlink" Target="https://m.edsoo.ru/c4e0cc1c" TargetMode="External"/><Relationship Id="rId101" Type="http://schemas.openxmlformats.org/officeDocument/2006/relationships/hyperlink" Target="https://m.edsoo.ru/c4e0defa" TargetMode="External"/><Relationship Id="rId122" Type="http://schemas.openxmlformats.org/officeDocument/2006/relationships/hyperlink" Target="https://m.edsoo.ru/c4e1b60e" TargetMode="External"/><Relationship Id="rId130" Type="http://schemas.openxmlformats.org/officeDocument/2006/relationships/hyperlink" Target="https://m.edsoo.ru/c4e1c022" TargetMode="External"/><Relationship Id="rId135" Type="http://schemas.openxmlformats.org/officeDocument/2006/relationships/hyperlink" Target="https://m.edsoo.ru/c4e212de" TargetMode="External"/><Relationship Id="rId143" Type="http://schemas.openxmlformats.org/officeDocument/2006/relationships/hyperlink" Target="https://m.edsoo.ru/c4e215ea" TargetMode="External"/><Relationship Id="rId148" Type="http://schemas.openxmlformats.org/officeDocument/2006/relationships/hyperlink" Target="https://m.edsoo.ru/c4e24736" TargetMode="External"/><Relationship Id="rId151" Type="http://schemas.openxmlformats.org/officeDocument/2006/relationships/hyperlink" Target="https://m.edsoo.ru/c4e2529e" TargetMode="External"/><Relationship Id="rId156" Type="http://schemas.openxmlformats.org/officeDocument/2006/relationships/hyperlink" Target="https://m.edsoo.ru/c4e2433a" TargetMode="External"/><Relationship Id="rId164" Type="http://schemas.openxmlformats.org/officeDocument/2006/relationships/hyperlink" Target="https://m.edsoo.ru/c4e288ea" TargetMode="External"/><Relationship Id="rId4" Type="http://schemas.openxmlformats.org/officeDocument/2006/relationships/webSettings" Target="webSettings.xml"/><Relationship Id="rId9" Type="http://schemas.openxmlformats.org/officeDocument/2006/relationships/hyperlink" Target="https://m.edsoo.ru/7f411f36" TargetMode="External"/><Relationship Id="rId13" Type="http://schemas.openxmlformats.org/officeDocument/2006/relationships/hyperlink" Target="https://m.edsoo.ru/7f411f36" TargetMode="External"/><Relationship Id="rId18" Type="http://schemas.openxmlformats.org/officeDocument/2006/relationships/hyperlink" Target="https://m.edsoo.ru/c4e0d5cc" TargetMode="External"/><Relationship Id="rId39" Type="http://schemas.openxmlformats.org/officeDocument/2006/relationships/hyperlink" Target="https://m.edsoo.ru/c4e173e2" TargetMode="External"/><Relationship Id="rId109" Type="http://schemas.openxmlformats.org/officeDocument/2006/relationships/hyperlink" Target="https://m.edsoo.ru/c4e1858a" TargetMode="External"/><Relationship Id="rId34" Type="http://schemas.openxmlformats.org/officeDocument/2006/relationships/hyperlink" Target="https://m.edsoo.ru/c4e0f034" TargetMode="External"/><Relationship Id="rId50" Type="http://schemas.openxmlformats.org/officeDocument/2006/relationships/hyperlink" Target="https://m.edsoo.ru/c4e13f6c" TargetMode="External"/><Relationship Id="rId55" Type="http://schemas.openxmlformats.org/officeDocument/2006/relationships/hyperlink" Target="https://m.edsoo.ru/c4e0b358" TargetMode="External"/><Relationship Id="rId76" Type="http://schemas.openxmlformats.org/officeDocument/2006/relationships/hyperlink" Target="https://m.edsoo.ru/c4e0baf6" TargetMode="External"/><Relationship Id="rId97" Type="http://schemas.openxmlformats.org/officeDocument/2006/relationships/hyperlink" Target="https://m.edsoo.ru/c4e09bde" TargetMode="External"/><Relationship Id="rId104" Type="http://schemas.openxmlformats.org/officeDocument/2006/relationships/hyperlink" Target="https://m.edsoo.ru/c4e18120" TargetMode="External"/><Relationship Id="rId120" Type="http://schemas.openxmlformats.org/officeDocument/2006/relationships/hyperlink" Target="https://m.edsoo.ru/c4e1b2f8" TargetMode="External"/><Relationship Id="rId125" Type="http://schemas.openxmlformats.org/officeDocument/2006/relationships/hyperlink" Target="https://m.edsoo.ru/c4e1ae2a" TargetMode="External"/><Relationship Id="rId141" Type="http://schemas.openxmlformats.org/officeDocument/2006/relationships/hyperlink" Target="https://m.edsoo.ru/c4e1cf90" TargetMode="External"/><Relationship Id="rId146" Type="http://schemas.openxmlformats.org/officeDocument/2006/relationships/hyperlink" Target="https://m.edsoo.ru/c4e2226a" TargetMode="External"/><Relationship Id="rId167" Type="http://schemas.openxmlformats.org/officeDocument/2006/relationships/theme" Target="theme/theme1.xml"/><Relationship Id="rId7" Type="http://schemas.openxmlformats.org/officeDocument/2006/relationships/hyperlink" Target="https://m.edsoo.ru/7f411f36" TargetMode="External"/><Relationship Id="rId71" Type="http://schemas.openxmlformats.org/officeDocument/2006/relationships/hyperlink" Target="https://m.edsoo.ru/c4e0a1f6" TargetMode="External"/><Relationship Id="rId92" Type="http://schemas.openxmlformats.org/officeDocument/2006/relationships/hyperlink" Target="https://m.edsoo.ru/c4e07208" TargetMode="External"/><Relationship Id="rId162" Type="http://schemas.openxmlformats.org/officeDocument/2006/relationships/hyperlink" Target="https://m.edsoo.ru/c4e244a2" TargetMode="External"/><Relationship Id="rId2" Type="http://schemas.openxmlformats.org/officeDocument/2006/relationships/styles" Target="styles.xml"/><Relationship Id="rId29" Type="http://schemas.openxmlformats.org/officeDocument/2006/relationships/hyperlink" Target="https://m.edsoo.ru/c4e08eb4" TargetMode="External"/><Relationship Id="rId24" Type="http://schemas.openxmlformats.org/officeDocument/2006/relationships/hyperlink" Target="https://m.edsoo.ru/c4e17068" TargetMode="External"/><Relationship Id="rId40" Type="http://schemas.openxmlformats.org/officeDocument/2006/relationships/hyperlink" Target="https://m.edsoo.ru/c4e175ae" TargetMode="External"/><Relationship Id="rId45" Type="http://schemas.openxmlformats.org/officeDocument/2006/relationships/hyperlink" Target="https://m.edsoo.ru/c4e09e4a" TargetMode="External"/><Relationship Id="rId66" Type="http://schemas.openxmlformats.org/officeDocument/2006/relationships/hyperlink" Target="https://m.edsoo.ru/c4e148e0" TargetMode="External"/><Relationship Id="rId87" Type="http://schemas.openxmlformats.org/officeDocument/2006/relationships/hyperlink" Target="https://m.edsoo.ru/c4e14c8c" TargetMode="External"/><Relationship Id="rId110" Type="http://schemas.openxmlformats.org/officeDocument/2006/relationships/hyperlink" Target="https://m.edsoo.ru/c4e18b70" TargetMode="External"/><Relationship Id="rId115" Type="http://schemas.openxmlformats.org/officeDocument/2006/relationships/hyperlink" Target="https://m.edsoo.ru/c4e195ca" TargetMode="External"/><Relationship Id="rId131" Type="http://schemas.openxmlformats.org/officeDocument/2006/relationships/hyperlink" Target="https://m.edsoo.ru/c4e1c1b2" TargetMode="External"/><Relationship Id="rId136" Type="http://schemas.openxmlformats.org/officeDocument/2006/relationships/hyperlink" Target="https://m.edsoo.ru/c4e22abc" TargetMode="External"/><Relationship Id="rId157" Type="http://schemas.openxmlformats.org/officeDocument/2006/relationships/hyperlink" Target="https://m.edsoo.ru/c4e296aa" TargetMode="External"/><Relationship Id="rId61" Type="http://schemas.openxmlformats.org/officeDocument/2006/relationships/hyperlink" Target="https://m.edsoo.ru/c4e18d3c" TargetMode="External"/><Relationship Id="rId82" Type="http://schemas.openxmlformats.org/officeDocument/2006/relationships/hyperlink" Target="https://m.edsoo.ru/c4e0e634" TargetMode="External"/><Relationship Id="rId152" Type="http://schemas.openxmlformats.org/officeDocument/2006/relationships/hyperlink" Target="https://m.edsoo.ru/c4e2316a" TargetMode="External"/><Relationship Id="rId19" Type="http://schemas.openxmlformats.org/officeDocument/2006/relationships/hyperlink" Target="https://m.edsoo.ru/c4e0896e" TargetMode="External"/><Relationship Id="rId14" Type="http://schemas.openxmlformats.org/officeDocument/2006/relationships/hyperlink" Target="https://m.edsoo.ru/7f411f36" TargetMode="External"/><Relationship Id="rId30" Type="http://schemas.openxmlformats.org/officeDocument/2006/relationships/hyperlink" Target="https://m.edsoo.ru/c4e1338c" TargetMode="External"/><Relationship Id="rId35" Type="http://schemas.openxmlformats.org/officeDocument/2006/relationships/hyperlink" Target="https://m.edsoo.ru/c4e08658" TargetMode="External"/><Relationship Id="rId56" Type="http://schemas.openxmlformats.org/officeDocument/2006/relationships/hyperlink" Target="https://m.edsoo.ru/c4e16640" TargetMode="External"/><Relationship Id="rId77" Type="http://schemas.openxmlformats.org/officeDocument/2006/relationships/hyperlink" Target="https://m.edsoo.ru/c4e0bcc2" TargetMode="External"/><Relationship Id="rId100" Type="http://schemas.openxmlformats.org/officeDocument/2006/relationships/hyperlink" Target="https://m.edsoo.ru/c4e16c6c" TargetMode="External"/><Relationship Id="rId105" Type="http://schemas.openxmlformats.org/officeDocument/2006/relationships/hyperlink" Target="https://m.edsoo.ru/c4e1043e" TargetMode="External"/><Relationship Id="rId126" Type="http://schemas.openxmlformats.org/officeDocument/2006/relationships/hyperlink" Target="https://m.edsoo.ru/c4e1afe2" TargetMode="External"/><Relationship Id="rId147" Type="http://schemas.openxmlformats.org/officeDocument/2006/relationships/hyperlink" Target="https://m.edsoo.ru/c4e25e42" TargetMode="External"/><Relationship Id="rId8" Type="http://schemas.openxmlformats.org/officeDocument/2006/relationships/hyperlink" Target="https://m.edsoo.ru/7f411f36" TargetMode="External"/><Relationship Id="rId51" Type="http://schemas.openxmlformats.org/officeDocument/2006/relationships/hyperlink" Target="https://m.edsoo.ru/c4e146ce" TargetMode="External"/><Relationship Id="rId72" Type="http://schemas.openxmlformats.org/officeDocument/2006/relationships/hyperlink" Target="https://m.edsoo.ru/c4e095bc" TargetMode="External"/><Relationship Id="rId93" Type="http://schemas.openxmlformats.org/officeDocument/2006/relationships/hyperlink" Target="https://m.edsoo.ru/c4e0820c" TargetMode="External"/><Relationship Id="rId98" Type="http://schemas.openxmlformats.org/officeDocument/2006/relationships/hyperlink" Target="https://m.edsoo.ru/c4e0ca46" TargetMode="External"/><Relationship Id="rId121" Type="http://schemas.openxmlformats.org/officeDocument/2006/relationships/hyperlink" Target="https://m.edsoo.ru/c4e1b488" TargetMode="External"/><Relationship Id="rId142" Type="http://schemas.openxmlformats.org/officeDocument/2006/relationships/hyperlink" Target="https://m.edsoo.ru/c4e2358e" TargetMode="External"/><Relationship Id="rId163" Type="http://schemas.openxmlformats.org/officeDocument/2006/relationships/hyperlink" Target="https://m.edsoo.ru/c4e25154" TargetMode="External"/><Relationship Id="rId3" Type="http://schemas.openxmlformats.org/officeDocument/2006/relationships/settings" Target="settings.xml"/><Relationship Id="rId25" Type="http://schemas.openxmlformats.org/officeDocument/2006/relationships/hyperlink" Target="https://m.edsoo.ru/c4e15cea" TargetMode="External"/><Relationship Id="rId46" Type="http://schemas.openxmlformats.org/officeDocument/2006/relationships/hyperlink" Target="https://m.edsoo.ru/c4e13bca" TargetMode="External"/><Relationship Id="rId67" Type="http://schemas.openxmlformats.org/officeDocument/2006/relationships/hyperlink" Target="https://m.edsoo.ru/c4e12266" TargetMode="External"/><Relationship Id="rId116" Type="http://schemas.openxmlformats.org/officeDocument/2006/relationships/hyperlink" Target="https://m.edsoo.ru/c4e1973c" TargetMode="External"/><Relationship Id="rId137" Type="http://schemas.openxmlformats.org/officeDocument/2006/relationships/hyperlink" Target="https://m.edsoo.ru/c4e25582" TargetMode="External"/><Relationship Id="rId158" Type="http://schemas.openxmlformats.org/officeDocument/2006/relationships/hyperlink" Target="https://m.edsoo.ru/c4e2911e" TargetMode="External"/><Relationship Id="rId20" Type="http://schemas.openxmlformats.org/officeDocument/2006/relationships/hyperlink" Target="https://m.edsoo.ru/c4e0f3d6" TargetMode="External"/><Relationship Id="rId41" Type="http://schemas.openxmlformats.org/officeDocument/2006/relationships/hyperlink" Target="https://m.edsoo.ru/c4e0afb6" TargetMode="External"/><Relationship Id="rId62" Type="http://schemas.openxmlformats.org/officeDocument/2006/relationships/hyperlink" Target="https://m.edsoo.ru/c4e14142" TargetMode="External"/><Relationship Id="rId83" Type="http://schemas.openxmlformats.org/officeDocument/2006/relationships/hyperlink" Target="https://m.edsoo.ru/c4e0be8e" TargetMode="External"/><Relationship Id="rId88" Type="http://schemas.openxmlformats.org/officeDocument/2006/relationships/hyperlink" Target="https://m.edsoo.ru/c4e14e62" TargetMode="External"/><Relationship Id="rId111" Type="http://schemas.openxmlformats.org/officeDocument/2006/relationships/hyperlink" Target="https://m.edsoo.ru/c4e16eb0" TargetMode="External"/><Relationship Id="rId132" Type="http://schemas.openxmlformats.org/officeDocument/2006/relationships/hyperlink" Target="https://m.edsoo.ru/c4e1f61e" TargetMode="External"/><Relationship Id="rId153" Type="http://schemas.openxmlformats.org/officeDocument/2006/relationships/hyperlink" Target="https://m.edsoo.ru/c4e1d5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19834</Words>
  <Characters>113056</Characters>
  <Application>Microsoft Office Word</Application>
  <DocSecurity>0</DocSecurity>
  <Lines>942</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cp:lastPrinted>2025-08-29T13:02:00Z</cp:lastPrinted>
  <dcterms:created xsi:type="dcterms:W3CDTF">2025-08-29T06:39:00Z</dcterms:created>
  <dcterms:modified xsi:type="dcterms:W3CDTF">2025-09-08T13:35:00Z</dcterms:modified>
</cp:coreProperties>
</file>